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E2FF509">
      <w:pPr>
        <w:rPr>
          <w:sz w:val="48"/>
        </w:rPr>
      </w:pPr>
    </w:p>
    <w:p w14:paraId="7C8380D6">
      <w:pPr>
        <w:rPr>
          <w:sz w:val="48"/>
        </w:rPr>
      </w:pPr>
    </w:p>
    <w:p w14:paraId="3385A650">
      <w:pPr>
        <w:jc w:val="center"/>
        <w:rPr>
          <w:rFonts w:ascii="宋体" w:hAnsi="宋体"/>
          <w:b/>
          <w:bCs/>
          <w:sz w:val="48"/>
          <w:szCs w:val="30"/>
        </w:rPr>
      </w:pPr>
      <w:r>
        <w:rPr>
          <w:rFonts w:ascii="宋体" w:hAnsi="宋体"/>
          <w:b/>
          <w:bCs/>
          <w:sz w:val="48"/>
          <w:szCs w:val="30"/>
        </w:rPr>
        <w:t xml:space="preserve">泉心盈91天 </w:t>
      </w:r>
    </w:p>
    <w:p w14:paraId="477E0A0A">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D2C2F95">
      <w:pPr>
        <w:jc w:val="center"/>
        <w:rPr>
          <w:rFonts w:ascii="宋体" w:hAnsi="宋体"/>
          <w:b/>
          <w:bCs/>
          <w:sz w:val="28"/>
          <w:szCs w:val="30"/>
        </w:rPr>
      </w:pPr>
    </w:p>
    <w:p w14:paraId="6FCE71F6">
      <w:pPr>
        <w:jc w:val="center"/>
        <w:rPr>
          <w:rFonts w:ascii="宋体" w:hAnsi="宋体"/>
          <w:sz w:val="28"/>
          <w:szCs w:val="30"/>
        </w:rPr>
      </w:pPr>
    </w:p>
    <w:p w14:paraId="11393F81">
      <w:pPr>
        <w:jc w:val="center"/>
        <w:rPr>
          <w:rFonts w:ascii="宋体" w:hAnsi="宋体"/>
          <w:sz w:val="28"/>
          <w:szCs w:val="30"/>
        </w:rPr>
      </w:pPr>
    </w:p>
    <w:p w14:paraId="7BBF5349">
      <w:pPr>
        <w:jc w:val="center"/>
        <w:rPr>
          <w:rFonts w:ascii="宋体" w:hAnsi="宋体"/>
          <w:sz w:val="28"/>
          <w:szCs w:val="30"/>
        </w:rPr>
      </w:pPr>
    </w:p>
    <w:p w14:paraId="3CE90056">
      <w:pPr>
        <w:jc w:val="center"/>
        <w:rPr>
          <w:rFonts w:ascii="宋体" w:hAnsi="宋体"/>
          <w:sz w:val="28"/>
          <w:szCs w:val="30"/>
        </w:rPr>
      </w:pPr>
    </w:p>
    <w:p w14:paraId="11CEF3D4">
      <w:pPr>
        <w:jc w:val="center"/>
        <w:rPr>
          <w:rFonts w:ascii="宋体" w:hAnsi="宋体"/>
          <w:sz w:val="28"/>
          <w:szCs w:val="30"/>
        </w:rPr>
      </w:pPr>
    </w:p>
    <w:p w14:paraId="7C96EE28">
      <w:pPr>
        <w:jc w:val="center"/>
        <w:rPr>
          <w:rFonts w:ascii="宋体" w:hAnsi="宋体"/>
          <w:sz w:val="28"/>
          <w:szCs w:val="30"/>
        </w:rPr>
      </w:pPr>
    </w:p>
    <w:p w14:paraId="6FF25874">
      <w:pPr>
        <w:jc w:val="center"/>
        <w:rPr>
          <w:rFonts w:ascii="宋体" w:hAnsi="宋体"/>
          <w:sz w:val="28"/>
          <w:szCs w:val="30"/>
        </w:rPr>
      </w:pPr>
    </w:p>
    <w:p w14:paraId="019580A6">
      <w:pPr>
        <w:jc w:val="center"/>
        <w:rPr>
          <w:rFonts w:ascii="宋体" w:hAnsi="宋体"/>
          <w:sz w:val="28"/>
          <w:szCs w:val="30"/>
        </w:rPr>
      </w:pPr>
    </w:p>
    <w:p w14:paraId="23BD9287">
      <w:pPr>
        <w:jc w:val="center"/>
        <w:rPr>
          <w:rFonts w:ascii="宋体" w:hAnsi="宋体"/>
          <w:sz w:val="28"/>
          <w:szCs w:val="30"/>
        </w:rPr>
      </w:pPr>
    </w:p>
    <w:p w14:paraId="4B8ACE13">
      <w:pPr>
        <w:jc w:val="center"/>
        <w:rPr>
          <w:rFonts w:ascii="宋体" w:hAnsi="宋体"/>
          <w:sz w:val="28"/>
          <w:szCs w:val="30"/>
        </w:rPr>
      </w:pPr>
    </w:p>
    <w:p w14:paraId="36F4A936">
      <w:pPr>
        <w:jc w:val="center"/>
        <w:rPr>
          <w:rFonts w:ascii="宋体" w:hAnsi="宋体"/>
          <w:sz w:val="28"/>
          <w:szCs w:val="30"/>
        </w:rPr>
      </w:pPr>
    </w:p>
    <w:p w14:paraId="305E874B">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1A0E9509">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1BF5726F">
      <w:pPr>
        <w:ind w:firstLine="1680" w:firstLineChars="600"/>
        <w:jc w:val="left"/>
        <w:rPr>
          <w:rFonts w:ascii="宋体" w:hAnsi="宋体"/>
          <w:sz w:val="28"/>
          <w:szCs w:val="30"/>
        </w:rPr>
      </w:pPr>
    </w:p>
    <w:p w14:paraId="5F68F737">
      <w:pPr>
        <w:ind w:firstLine="1680" w:firstLineChars="600"/>
        <w:jc w:val="left"/>
        <w:rPr>
          <w:rFonts w:ascii="宋体" w:hAnsi="宋体"/>
          <w:sz w:val="28"/>
          <w:szCs w:val="30"/>
        </w:rPr>
      </w:pPr>
    </w:p>
    <w:p w14:paraId="2BF08D7D">
      <w:pPr>
        <w:ind w:firstLine="1680" w:firstLineChars="600"/>
        <w:jc w:val="left"/>
        <w:rPr>
          <w:rFonts w:ascii="宋体" w:hAnsi="宋体"/>
          <w:sz w:val="28"/>
          <w:szCs w:val="30"/>
        </w:rPr>
      </w:pPr>
    </w:p>
    <w:p w14:paraId="2E966364">
      <w:pPr>
        <w:rPr>
          <w:rFonts w:ascii="宋体" w:hAnsi="宋体"/>
          <w:sz w:val="28"/>
          <w:szCs w:val="30"/>
        </w:rPr>
      </w:pPr>
    </w:p>
    <w:p w14:paraId="7AB8A5EE">
      <w:pPr>
        <w:jc w:val="center"/>
        <w:rPr>
          <w:rFonts w:ascii="宋体" w:hAnsi="宋体"/>
          <w:b/>
          <w:bCs/>
          <w:sz w:val="28"/>
          <w:szCs w:val="30"/>
        </w:rPr>
      </w:pPr>
    </w:p>
    <w:p w14:paraId="72DA2548">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0C1C238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58CCBA04">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56844705">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34B3D6ED">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0F1191D7">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536B8657">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29F2B944">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3126EE96">
            <w:pPr>
              <w:rPr>
                <w:rFonts w:eastAsia="Times New Roman"/>
                <w:color w:val="000000"/>
                <w:sz w:val="24"/>
                <w:szCs w:val="24"/>
              </w:rPr>
            </w:pPr>
            <w:r>
              <w:rPr>
                <w:rFonts w:hint="eastAsia" w:ascii="宋体" w:hAnsi="宋体" w:cs="宋体"/>
                <w:color w:val="000000"/>
                <w:sz w:val="24"/>
                <w:szCs w:val="24"/>
              </w:rPr>
              <w:t>2.1 产品基本情况</w:t>
            </w:r>
          </w:p>
        </w:tc>
      </w:tr>
    </w:tbl>
    <w:p w14:paraId="43AC9EF8">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7378F53A">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28AE39AD">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20B23019">
            <w:pPr>
              <w:pStyle w:val="51"/>
              <w:rPr>
                <w:rFonts w:ascii="宋体" w:hAnsi="宋体" w:cs="宋体"/>
                <w:color w:val="000000"/>
                <w:kern w:val="2"/>
              </w:rPr>
            </w:pPr>
            <w:r>
              <w:rPr>
                <w:rFonts w:hint="eastAsia" w:ascii="宋体" w:hAnsi="宋体" w:cs="宋体"/>
                <w:color w:val="000000"/>
                <w:kern w:val="2"/>
              </w:rPr>
              <w:t>泉心盈91天</w:t>
            </w:r>
          </w:p>
        </w:tc>
      </w:tr>
      <w:tr w14:paraId="0713656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EFC0889">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1A0B20FF">
            <w:pPr>
              <w:pStyle w:val="51"/>
              <w:rPr>
                <w:rFonts w:ascii="宋体" w:hAnsi="宋体" w:cs="宋体"/>
                <w:color w:val="000000"/>
                <w:kern w:val="2"/>
              </w:rPr>
            </w:pPr>
            <w:r>
              <w:rPr>
                <w:rFonts w:hint="eastAsia" w:ascii="宋体" w:hAnsi="宋体" w:cs="宋体"/>
                <w:color w:val="000000"/>
                <w:kern w:val="2"/>
              </w:rPr>
              <w:t xml:space="preserve">C1088121000106 </w:t>
            </w:r>
          </w:p>
        </w:tc>
      </w:tr>
      <w:tr w14:paraId="623FC96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60BD692">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8419A21">
            <w:pPr>
              <w:pStyle w:val="51"/>
              <w:rPr>
                <w:rFonts w:ascii="宋体" w:hAnsi="宋体" w:cs="宋体"/>
                <w:color w:val="000000"/>
                <w:kern w:val="2"/>
              </w:rPr>
            </w:pPr>
            <w:r>
              <w:rPr>
                <w:rFonts w:hint="eastAsia" w:ascii="宋体" w:hAnsi="宋体" w:cs="宋体"/>
                <w:color w:val="000000"/>
                <w:kern w:val="2"/>
              </w:rPr>
              <w:t xml:space="preserve">2021-06-10 </w:t>
            </w:r>
          </w:p>
        </w:tc>
      </w:tr>
      <w:tr w14:paraId="3B33AD8B">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F0FD6A2">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1A673F6">
            <w:pPr>
              <w:pStyle w:val="51"/>
              <w:rPr>
                <w:rFonts w:ascii="宋体" w:hAnsi="宋体" w:cs="宋体"/>
                <w:color w:val="000000"/>
                <w:kern w:val="2"/>
              </w:rPr>
            </w:pPr>
            <w:r>
              <w:rPr>
                <w:rFonts w:hint="eastAsia" w:ascii="宋体" w:hAnsi="宋体" w:cs="宋体"/>
                <w:color w:val="000000"/>
                <w:kern w:val="2"/>
              </w:rPr>
              <w:t xml:space="preserve">3,453,081,133.97 </w:t>
            </w:r>
          </w:p>
        </w:tc>
      </w:tr>
      <w:tr w14:paraId="23CB36D0">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B6A0E38">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6093F1F">
            <w:pPr>
              <w:pStyle w:val="51"/>
              <w:rPr>
                <w:rFonts w:ascii="宋体" w:hAnsi="宋体" w:cs="宋体"/>
                <w:color w:val="000000"/>
                <w:kern w:val="2"/>
              </w:rPr>
            </w:pPr>
            <w:r>
              <w:rPr>
                <w:rFonts w:hint="eastAsia" w:ascii="宋体" w:hAnsi="宋体" w:cs="宋体"/>
                <w:color w:val="000000"/>
                <w:kern w:val="2"/>
              </w:rPr>
              <w:t>2.9/年</w:t>
            </w:r>
          </w:p>
        </w:tc>
      </w:tr>
      <w:tr w14:paraId="1B17DFF2">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A1DAFAA">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729703A">
            <w:pPr>
              <w:pStyle w:val="51"/>
              <w:rPr>
                <w:rFonts w:ascii="宋体" w:hAnsi="宋体" w:cs="宋体"/>
                <w:color w:val="000000"/>
                <w:kern w:val="2"/>
              </w:rPr>
            </w:pPr>
            <w:r>
              <w:rPr>
                <w:rFonts w:ascii="宋体" w:hAnsi="宋体" w:cs="宋体"/>
                <w:color w:val="000000"/>
                <w:kern w:val="2"/>
              </w:rPr>
              <w:t>102.43</w:t>
            </w:r>
          </w:p>
        </w:tc>
      </w:tr>
      <w:tr w14:paraId="4A658AD8">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2EC05D6">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4987FAB">
            <w:pPr>
              <w:pStyle w:val="51"/>
              <w:rPr>
                <w:rFonts w:ascii="宋体" w:hAnsi="宋体" w:cs="宋体"/>
                <w:color w:val="000000"/>
                <w:kern w:val="2"/>
              </w:rPr>
            </w:pPr>
            <w:r>
              <w:rPr>
                <w:rFonts w:hint="eastAsia" w:ascii="宋体" w:hAnsi="宋体" w:cs="宋体"/>
                <w:color w:val="000000"/>
                <w:kern w:val="2"/>
              </w:rPr>
              <w:t>0.3</w:t>
            </w:r>
          </w:p>
        </w:tc>
      </w:tr>
      <w:tr w14:paraId="7EBB553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527F071">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3ACFC34">
            <w:pPr>
              <w:pStyle w:val="51"/>
              <w:rPr>
                <w:rFonts w:ascii="宋体" w:hAnsi="宋体" w:cs="宋体"/>
                <w:color w:val="000000"/>
                <w:kern w:val="2"/>
              </w:rPr>
            </w:pPr>
            <w:r>
              <w:rPr>
                <w:rFonts w:hint="eastAsia" w:ascii="宋体" w:hAnsi="宋体" w:cs="宋体"/>
                <w:color w:val="000000"/>
                <w:kern w:val="2"/>
              </w:rPr>
              <w:t>0.005</w:t>
            </w:r>
          </w:p>
        </w:tc>
      </w:tr>
      <w:tr w14:paraId="2BB30FB4">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DA47242">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83107CF">
            <w:pPr>
              <w:pStyle w:val="51"/>
              <w:rPr>
                <w:rFonts w:ascii="宋体" w:hAnsi="宋体" w:cs="宋体"/>
                <w:color w:val="000000"/>
                <w:kern w:val="2"/>
              </w:rPr>
            </w:pPr>
            <w:r>
              <w:rPr>
                <w:rFonts w:hint="eastAsia" w:ascii="宋体" w:hAnsi="宋体" w:cs="宋体"/>
                <w:color w:val="000000"/>
                <w:kern w:val="2"/>
              </w:rPr>
              <w:t>0.2</w:t>
            </w:r>
          </w:p>
        </w:tc>
      </w:tr>
      <w:tr w14:paraId="6BCEFADB">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2FFCC1A">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E4724D8">
            <w:pPr>
              <w:pStyle w:val="51"/>
              <w:rPr>
                <w:rFonts w:ascii="宋体" w:hAnsi="宋体" w:cs="宋体"/>
                <w:color w:val="000000"/>
                <w:kern w:val="2"/>
              </w:rPr>
            </w:pPr>
          </w:p>
        </w:tc>
      </w:tr>
      <w:tr w14:paraId="4AA501E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2CB3DBF">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shd w:val="clear" w:color="auto" w:fill="auto"/>
            <w:tcMar>
              <w:top w:w="0" w:type="dxa"/>
              <w:left w:w="108" w:type="dxa"/>
              <w:bottom w:w="10" w:type="dxa"/>
              <w:right w:w="118" w:type="dxa"/>
            </w:tcMar>
            <w:vAlign w:val="center"/>
          </w:tcPr>
          <w:p w14:paraId="0CE91F66">
            <w:pPr>
              <w:pStyle w:val="51"/>
              <w:rPr>
                <w:rFonts w:hint="eastAsia" w:ascii="宋体" w:hAnsi="宋体" w:cs="宋体"/>
                <w:color w:val="000000"/>
                <w:kern w:val="2"/>
                <w:lang w:val="en-US" w:eastAsia="zh-CN"/>
              </w:rPr>
            </w:pPr>
            <w:r>
              <w:rPr>
                <w:rFonts w:hint="eastAsia" w:ascii="宋体" w:hAnsi="宋体" w:cs="宋体"/>
                <w:color w:val="000000"/>
                <w:kern w:val="2"/>
                <w:lang w:val="en-US" w:eastAsia="zh-CN"/>
              </w:rPr>
              <w:t xml:space="preserve">11,194,402.00 </w:t>
            </w:r>
          </w:p>
        </w:tc>
      </w:tr>
    </w:tbl>
    <w:p w14:paraId="28490788">
      <w:pPr>
        <w:ind w:firstLine="400"/>
        <w:jc w:val="center"/>
        <w:rPr>
          <w:rFonts w:eastAsia="Times New Roman"/>
        </w:rPr>
      </w:pPr>
      <w:r>
        <w:rPr>
          <w:rFonts w:eastAsia="Times New Roman"/>
        </w:rPr>
        <w:t> </w:t>
      </w:r>
    </w:p>
    <w:p w14:paraId="5324EA1C">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0C2DFBA8">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443A4518">
            <w:pPr>
              <w:rPr>
                <w:rFonts w:ascii="宋体" w:hAnsi="宋体"/>
                <w:color w:val="000000"/>
                <w:sz w:val="24"/>
                <w:szCs w:val="24"/>
              </w:rPr>
            </w:pPr>
            <w:r>
              <w:rPr>
                <w:rFonts w:hint="eastAsia" w:ascii="宋体" w:hAnsi="宋体" w:cs="宋体"/>
                <w:color w:val="000000"/>
                <w:sz w:val="24"/>
                <w:szCs w:val="24"/>
              </w:rPr>
              <w:t>3.1 主要财务指标</w:t>
            </w:r>
          </w:p>
        </w:tc>
      </w:tr>
    </w:tbl>
    <w:p w14:paraId="6B93C4DF">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2AF3BA0A">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4E2789C9">
            <w:pPr>
              <w:pStyle w:val="51"/>
              <w:jc w:val="right"/>
              <w:rPr>
                <w:rFonts w:ascii="宋体" w:hAnsi="宋体"/>
                <w:color w:val="000000"/>
              </w:rPr>
            </w:pPr>
            <w:r>
              <w:rPr>
                <w:rFonts w:hint="eastAsia" w:ascii="宋体" w:hAnsi="宋体" w:cs="宋体"/>
                <w:color w:val="000000"/>
                <w:kern w:val="2"/>
              </w:rPr>
              <w:t>单位：元、元/份</w:t>
            </w:r>
          </w:p>
        </w:tc>
      </w:tr>
    </w:tbl>
    <w:p w14:paraId="2189CDE5">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6D2F027F">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52C73CD1">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7F9DC3D3">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5874CE99">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67D279F2">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20B9C7B0">
            <w:pPr>
              <w:jc w:val="right"/>
              <w:rPr>
                <w:rFonts w:ascii="宋体" w:hAnsi="宋体" w:cs="宋体"/>
                <w:color w:val="000000"/>
                <w:sz w:val="24"/>
                <w:szCs w:val="24"/>
              </w:rPr>
            </w:pPr>
            <w:r>
              <w:rPr>
                <w:rFonts w:hint="eastAsia" w:ascii="宋体" w:hAnsi="宋体" w:cs="宋体"/>
                <w:color w:val="000000"/>
                <w:sz w:val="24"/>
                <w:szCs w:val="24"/>
              </w:rPr>
              <w:t>4,014,641,838.99</w:t>
            </w:r>
          </w:p>
        </w:tc>
      </w:tr>
      <w:tr w14:paraId="4973C90D">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791E2D65">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0EA461C">
            <w:pPr>
              <w:jc w:val="right"/>
              <w:rPr>
                <w:rFonts w:ascii="宋体" w:hAnsi="宋体" w:cs="宋体"/>
                <w:color w:val="000000"/>
                <w:sz w:val="24"/>
                <w:szCs w:val="24"/>
              </w:rPr>
            </w:pPr>
            <w:r>
              <w:rPr>
                <w:rFonts w:hint="eastAsia" w:ascii="宋体" w:hAnsi="宋体" w:cs="宋体"/>
                <w:color w:val="000000"/>
                <w:sz w:val="24"/>
                <w:szCs w:val="24"/>
              </w:rPr>
              <w:t>1.16262598</w:t>
            </w:r>
          </w:p>
        </w:tc>
      </w:tr>
      <w:tr w14:paraId="6F3F3D1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0DA93152">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04FC92A8">
            <w:pPr>
              <w:jc w:val="right"/>
              <w:rPr>
                <w:rFonts w:ascii="宋体" w:hAnsi="宋体" w:cs="宋体"/>
                <w:color w:val="000000"/>
                <w:sz w:val="24"/>
                <w:szCs w:val="24"/>
              </w:rPr>
            </w:pPr>
            <w:r>
              <w:rPr>
                <w:rFonts w:hint="eastAsia" w:ascii="宋体" w:hAnsi="宋体" w:cs="宋体"/>
                <w:color w:val="000000"/>
                <w:sz w:val="24"/>
                <w:szCs w:val="24"/>
              </w:rPr>
              <w:t>1.16262598</w:t>
            </w:r>
          </w:p>
        </w:tc>
      </w:tr>
      <w:tr w14:paraId="1208104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B14C102">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3F6B750F">
            <w:pPr>
              <w:jc w:val="right"/>
              <w:rPr>
                <w:rFonts w:ascii="宋体" w:hAnsi="宋体" w:cs="宋体"/>
                <w:color w:val="000000"/>
                <w:sz w:val="24"/>
                <w:szCs w:val="24"/>
              </w:rPr>
            </w:pPr>
            <w:r>
              <w:rPr>
                <w:rFonts w:hint="eastAsia" w:ascii="宋体" w:hAnsi="宋体" w:cs="宋体"/>
                <w:color w:val="000000"/>
                <w:sz w:val="24"/>
                <w:szCs w:val="24"/>
              </w:rPr>
              <w:t>1.12</w:t>
            </w:r>
          </w:p>
        </w:tc>
      </w:tr>
    </w:tbl>
    <w:p w14:paraId="68CDD89D">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7D8515C2">
      <w:pPr>
        <w:ind w:firstLine="400"/>
        <w:jc w:val="center"/>
        <w:rPr>
          <w:rFonts w:eastAsiaTheme="minorEastAsia"/>
        </w:rPr>
      </w:pPr>
    </w:p>
    <w:p w14:paraId="2C0281F5">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7EEDB47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64C27C7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4A86BED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7C50FCE8">
      <w:pPr>
        <w:spacing w:line="360" w:lineRule="auto"/>
        <w:ind w:firstLine="480" w:firstLineChars="200"/>
        <w:jc w:val="left"/>
        <w:rPr>
          <w:rFonts w:ascii="宋体" w:hAnsi="宋体" w:cs="宋体"/>
          <w:color w:val="000000"/>
          <w:sz w:val="24"/>
          <w:szCs w:val="24"/>
        </w:rPr>
      </w:pPr>
      <w:bookmarkStart w:id="2" w:name="_GoBack"/>
      <w:bookmarkEnd w:id="2"/>
    </w:p>
    <w:p w14:paraId="12DA169F">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5843AB43">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3D21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41CE61F">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7265AC8B">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1F42915D">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2277DFCD">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6409A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0ADDE12">
            <w:pPr>
              <w:jc w:val="center"/>
              <w:rPr>
                <w:rFonts w:ascii="宋体" w:hAnsi="宋体"/>
                <w:b/>
                <w:sz w:val="24"/>
                <w:szCs w:val="24"/>
              </w:rPr>
            </w:pPr>
          </w:p>
        </w:tc>
        <w:tc>
          <w:tcPr>
            <w:tcW w:w="1447" w:type="dxa"/>
            <w:vMerge w:val="continue"/>
            <w:shd w:val="clear" w:color="auto" w:fill="D9D9D9"/>
            <w:vAlign w:val="center"/>
          </w:tcPr>
          <w:p w14:paraId="02FD55A8">
            <w:pPr>
              <w:jc w:val="center"/>
              <w:rPr>
                <w:rFonts w:ascii="宋体" w:hAnsi="宋体"/>
                <w:b/>
                <w:sz w:val="24"/>
                <w:szCs w:val="24"/>
              </w:rPr>
            </w:pPr>
          </w:p>
        </w:tc>
        <w:tc>
          <w:tcPr>
            <w:tcW w:w="1697" w:type="dxa"/>
            <w:shd w:val="clear" w:color="auto" w:fill="D9D9D9"/>
            <w:vAlign w:val="center"/>
          </w:tcPr>
          <w:p w14:paraId="359390D0">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5E0B56FF">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768F1BCD">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4E0ABCB3">
            <w:pPr>
              <w:jc w:val="center"/>
              <w:rPr>
                <w:rFonts w:ascii="宋体" w:hAnsi="宋体"/>
                <w:b/>
                <w:sz w:val="24"/>
                <w:szCs w:val="24"/>
              </w:rPr>
            </w:pPr>
            <w:r>
              <w:rPr>
                <w:rFonts w:hint="eastAsia" w:ascii="宋体" w:hAnsi="宋体"/>
                <w:b/>
                <w:sz w:val="24"/>
                <w:szCs w:val="24"/>
              </w:rPr>
              <w:t>占产品总资产的比例（%）</w:t>
            </w:r>
          </w:p>
        </w:tc>
      </w:tr>
      <w:tr w14:paraId="1871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0166F6">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7040E879">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7565CA1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4F8C17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3904FA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2592CA7">
            <w:pPr>
              <w:jc w:val="right"/>
              <w:rPr>
                <w:rFonts w:ascii="宋体" w:hAnsi="宋体" w:cs="宋体"/>
                <w:color w:val="000000"/>
                <w:sz w:val="24"/>
                <w:szCs w:val="24"/>
              </w:rPr>
            </w:pPr>
            <w:r>
              <w:rPr>
                <w:rFonts w:ascii="宋体" w:hAnsi="宋体" w:cs="宋体"/>
                <w:color w:val="000000"/>
                <w:sz w:val="24"/>
                <w:szCs w:val="24"/>
              </w:rPr>
              <w:t>0.00</w:t>
            </w:r>
          </w:p>
        </w:tc>
      </w:tr>
      <w:tr w14:paraId="419C6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4AF54A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CDAB8ED">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5611012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E837F48">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D82C16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1AD0E96">
            <w:pPr>
              <w:jc w:val="right"/>
              <w:rPr>
                <w:rFonts w:ascii="宋体" w:hAnsi="宋体" w:cs="宋体"/>
                <w:color w:val="000000"/>
                <w:sz w:val="24"/>
                <w:szCs w:val="24"/>
              </w:rPr>
            </w:pPr>
            <w:r>
              <w:rPr>
                <w:rFonts w:ascii="宋体" w:hAnsi="宋体" w:cs="宋体"/>
                <w:color w:val="000000"/>
                <w:sz w:val="24"/>
                <w:szCs w:val="24"/>
              </w:rPr>
              <w:t>0.00</w:t>
            </w:r>
          </w:p>
        </w:tc>
      </w:tr>
      <w:tr w14:paraId="76E93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E071DC1">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2D44A01">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3E0F3A97">
            <w:pPr>
              <w:jc w:val="right"/>
              <w:rPr>
                <w:rFonts w:ascii="宋体" w:hAnsi="宋体" w:cs="宋体"/>
                <w:color w:val="000000"/>
                <w:sz w:val="24"/>
                <w:szCs w:val="24"/>
              </w:rPr>
            </w:pPr>
          </w:p>
        </w:tc>
        <w:tc>
          <w:tcPr>
            <w:tcW w:w="1749" w:type="dxa"/>
            <w:shd w:val="clear" w:color="auto" w:fill="auto"/>
            <w:vAlign w:val="center"/>
          </w:tcPr>
          <w:p w14:paraId="57ED52BA">
            <w:pPr>
              <w:jc w:val="right"/>
              <w:rPr>
                <w:rFonts w:ascii="宋体" w:hAnsi="宋体" w:cs="宋体"/>
                <w:color w:val="000000"/>
                <w:sz w:val="24"/>
                <w:szCs w:val="24"/>
              </w:rPr>
            </w:pPr>
          </w:p>
        </w:tc>
        <w:tc>
          <w:tcPr>
            <w:tcW w:w="1653" w:type="dxa"/>
            <w:vAlign w:val="center"/>
          </w:tcPr>
          <w:p w14:paraId="46A3A710">
            <w:pPr>
              <w:jc w:val="right"/>
              <w:rPr>
                <w:rFonts w:ascii="宋体" w:hAnsi="宋体" w:cs="宋体"/>
                <w:color w:val="000000"/>
                <w:sz w:val="24"/>
                <w:szCs w:val="24"/>
              </w:rPr>
            </w:pPr>
          </w:p>
        </w:tc>
        <w:tc>
          <w:tcPr>
            <w:tcW w:w="1705" w:type="dxa"/>
            <w:vAlign w:val="center"/>
          </w:tcPr>
          <w:p w14:paraId="64388E6A">
            <w:pPr>
              <w:jc w:val="right"/>
              <w:rPr>
                <w:rFonts w:ascii="宋体" w:hAnsi="宋体" w:cs="宋体"/>
                <w:color w:val="000000"/>
                <w:sz w:val="24"/>
                <w:szCs w:val="24"/>
              </w:rPr>
            </w:pPr>
          </w:p>
        </w:tc>
      </w:tr>
      <w:tr w14:paraId="2B47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8EE2C2">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2AB0CE0B">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7A3639B1">
            <w:pPr>
              <w:jc w:val="right"/>
              <w:rPr>
                <w:rFonts w:ascii="宋体" w:hAnsi="宋体" w:cs="宋体"/>
                <w:color w:val="000000"/>
                <w:sz w:val="24"/>
                <w:szCs w:val="24"/>
              </w:rPr>
            </w:pPr>
            <w:r>
              <w:rPr>
                <w:rFonts w:ascii="宋体" w:hAnsi="宋体" w:cs="宋体"/>
                <w:color w:val="000000"/>
                <w:sz w:val="24"/>
                <w:szCs w:val="24"/>
              </w:rPr>
              <w:t>7,477,552.83</w:t>
            </w:r>
          </w:p>
        </w:tc>
        <w:tc>
          <w:tcPr>
            <w:tcW w:w="1749" w:type="dxa"/>
            <w:shd w:val="clear" w:color="auto" w:fill="auto"/>
            <w:vAlign w:val="center"/>
          </w:tcPr>
          <w:p w14:paraId="4BBC3479">
            <w:pPr>
              <w:jc w:val="right"/>
              <w:rPr>
                <w:rFonts w:ascii="宋体" w:hAnsi="宋体" w:cs="宋体"/>
                <w:color w:val="000000"/>
                <w:sz w:val="24"/>
                <w:szCs w:val="24"/>
              </w:rPr>
            </w:pPr>
            <w:r>
              <w:rPr>
                <w:rFonts w:ascii="宋体" w:hAnsi="宋体" w:cs="宋体"/>
                <w:color w:val="000000"/>
                <w:sz w:val="24"/>
                <w:szCs w:val="24"/>
              </w:rPr>
              <w:t>0.18</w:t>
            </w:r>
          </w:p>
        </w:tc>
        <w:tc>
          <w:tcPr>
            <w:tcW w:w="1653" w:type="dxa"/>
            <w:vAlign w:val="center"/>
          </w:tcPr>
          <w:p w14:paraId="0024CBF6">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BC82C2C">
            <w:pPr>
              <w:jc w:val="right"/>
              <w:rPr>
                <w:rFonts w:ascii="宋体" w:hAnsi="宋体" w:cs="宋体"/>
                <w:color w:val="000000"/>
                <w:sz w:val="24"/>
                <w:szCs w:val="24"/>
              </w:rPr>
            </w:pPr>
            <w:r>
              <w:rPr>
                <w:rFonts w:ascii="宋体" w:hAnsi="宋体" w:cs="宋体"/>
                <w:color w:val="000000"/>
                <w:sz w:val="24"/>
                <w:szCs w:val="24"/>
              </w:rPr>
              <w:t>0.00</w:t>
            </w:r>
          </w:p>
        </w:tc>
      </w:tr>
      <w:tr w14:paraId="1ED3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EA3EDA">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15D528D6">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5538020D">
            <w:pPr>
              <w:jc w:val="right"/>
              <w:rPr>
                <w:rFonts w:ascii="宋体" w:hAnsi="宋体" w:cs="宋体"/>
                <w:color w:val="000000"/>
                <w:sz w:val="24"/>
                <w:szCs w:val="24"/>
              </w:rPr>
            </w:pPr>
            <w:r>
              <w:rPr>
                <w:rFonts w:ascii="宋体" w:hAnsi="宋体" w:cs="宋体"/>
                <w:color w:val="000000"/>
                <w:sz w:val="24"/>
                <w:szCs w:val="24"/>
              </w:rPr>
              <w:t>3,671,358,505.51</w:t>
            </w:r>
          </w:p>
        </w:tc>
        <w:tc>
          <w:tcPr>
            <w:tcW w:w="1749" w:type="dxa"/>
            <w:shd w:val="clear" w:color="auto" w:fill="auto"/>
            <w:vAlign w:val="center"/>
          </w:tcPr>
          <w:p w14:paraId="4E988BD5">
            <w:pPr>
              <w:jc w:val="right"/>
              <w:rPr>
                <w:rFonts w:ascii="宋体" w:hAnsi="宋体" w:cs="宋体"/>
                <w:color w:val="000000"/>
                <w:sz w:val="24"/>
                <w:szCs w:val="24"/>
              </w:rPr>
            </w:pPr>
            <w:r>
              <w:rPr>
                <w:rFonts w:ascii="宋体" w:hAnsi="宋体" w:cs="宋体"/>
                <w:color w:val="000000"/>
                <w:sz w:val="24"/>
                <w:szCs w:val="24"/>
              </w:rPr>
              <w:t>89.28</w:t>
            </w:r>
          </w:p>
        </w:tc>
        <w:tc>
          <w:tcPr>
            <w:tcW w:w="1653" w:type="dxa"/>
            <w:vAlign w:val="center"/>
          </w:tcPr>
          <w:p w14:paraId="47B3C49D">
            <w:pPr>
              <w:jc w:val="right"/>
              <w:rPr>
                <w:rFonts w:ascii="宋体" w:hAnsi="宋体" w:cs="宋体"/>
                <w:color w:val="000000"/>
                <w:sz w:val="24"/>
                <w:szCs w:val="24"/>
              </w:rPr>
            </w:pPr>
            <w:r>
              <w:rPr>
                <w:rFonts w:ascii="宋体" w:hAnsi="宋体" w:cs="宋体"/>
                <w:color w:val="000000"/>
                <w:sz w:val="24"/>
                <w:szCs w:val="24"/>
              </w:rPr>
              <w:t>232,551,111.47</w:t>
            </w:r>
          </w:p>
        </w:tc>
        <w:tc>
          <w:tcPr>
            <w:tcW w:w="1705" w:type="dxa"/>
            <w:vAlign w:val="center"/>
          </w:tcPr>
          <w:p w14:paraId="31852A1D">
            <w:pPr>
              <w:jc w:val="right"/>
              <w:rPr>
                <w:rFonts w:ascii="宋体" w:hAnsi="宋体" w:cs="宋体"/>
                <w:color w:val="000000"/>
                <w:sz w:val="24"/>
                <w:szCs w:val="24"/>
              </w:rPr>
            </w:pPr>
            <w:r>
              <w:rPr>
                <w:rFonts w:ascii="宋体" w:hAnsi="宋体" w:cs="宋体"/>
                <w:color w:val="000000"/>
                <w:sz w:val="24"/>
                <w:szCs w:val="24"/>
              </w:rPr>
              <w:t>5.66</w:t>
            </w:r>
          </w:p>
        </w:tc>
      </w:tr>
      <w:tr w14:paraId="39F44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4B71B3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6D19C49E">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57B6B0E5">
            <w:pPr>
              <w:jc w:val="right"/>
              <w:rPr>
                <w:rFonts w:ascii="宋体" w:hAnsi="宋体" w:cs="宋体"/>
                <w:color w:val="000000"/>
                <w:sz w:val="24"/>
                <w:szCs w:val="24"/>
              </w:rPr>
            </w:pPr>
            <w:r>
              <w:rPr>
                <w:rFonts w:ascii="宋体" w:hAnsi="宋体" w:cs="宋体"/>
                <w:color w:val="000000"/>
                <w:sz w:val="24"/>
                <w:szCs w:val="24"/>
              </w:rPr>
              <w:t>3,482,743,079.77</w:t>
            </w:r>
          </w:p>
        </w:tc>
        <w:tc>
          <w:tcPr>
            <w:tcW w:w="1749" w:type="dxa"/>
            <w:shd w:val="clear" w:color="auto" w:fill="auto"/>
            <w:vAlign w:val="center"/>
          </w:tcPr>
          <w:p w14:paraId="69278888">
            <w:pPr>
              <w:jc w:val="right"/>
              <w:rPr>
                <w:rFonts w:ascii="宋体" w:hAnsi="宋体" w:cs="宋体"/>
                <w:color w:val="000000"/>
                <w:sz w:val="24"/>
                <w:szCs w:val="24"/>
              </w:rPr>
            </w:pPr>
            <w:r>
              <w:rPr>
                <w:rFonts w:ascii="宋体" w:hAnsi="宋体" w:cs="宋体"/>
                <w:color w:val="000000"/>
                <w:sz w:val="24"/>
                <w:szCs w:val="24"/>
              </w:rPr>
              <w:t>84.70</w:t>
            </w:r>
          </w:p>
        </w:tc>
        <w:tc>
          <w:tcPr>
            <w:tcW w:w="1653" w:type="dxa"/>
            <w:vAlign w:val="center"/>
          </w:tcPr>
          <w:p w14:paraId="13DCAE39">
            <w:pPr>
              <w:jc w:val="right"/>
              <w:rPr>
                <w:rFonts w:ascii="宋体" w:hAnsi="宋体" w:cs="宋体"/>
                <w:color w:val="000000"/>
                <w:sz w:val="24"/>
                <w:szCs w:val="24"/>
              </w:rPr>
            </w:pPr>
            <w:r>
              <w:rPr>
                <w:rFonts w:ascii="宋体" w:hAnsi="宋体" w:cs="宋体"/>
                <w:color w:val="000000"/>
                <w:sz w:val="24"/>
                <w:szCs w:val="24"/>
              </w:rPr>
              <w:t>232,551,111.47</w:t>
            </w:r>
          </w:p>
        </w:tc>
        <w:tc>
          <w:tcPr>
            <w:tcW w:w="1705" w:type="dxa"/>
            <w:vAlign w:val="center"/>
          </w:tcPr>
          <w:p w14:paraId="20D24C89">
            <w:pPr>
              <w:jc w:val="right"/>
              <w:rPr>
                <w:rFonts w:ascii="宋体" w:hAnsi="宋体" w:cs="宋体"/>
                <w:color w:val="000000"/>
                <w:sz w:val="24"/>
                <w:szCs w:val="24"/>
              </w:rPr>
            </w:pPr>
            <w:r>
              <w:rPr>
                <w:rFonts w:ascii="宋体" w:hAnsi="宋体" w:cs="宋体"/>
                <w:color w:val="000000"/>
                <w:sz w:val="24"/>
                <w:szCs w:val="24"/>
              </w:rPr>
              <w:t>5.66</w:t>
            </w:r>
          </w:p>
        </w:tc>
      </w:tr>
      <w:tr w14:paraId="121A7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9C8F04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77F2115">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1C1FCE71">
            <w:pPr>
              <w:jc w:val="right"/>
              <w:rPr>
                <w:rFonts w:ascii="宋体" w:hAnsi="宋体" w:cs="宋体"/>
                <w:color w:val="000000"/>
                <w:sz w:val="24"/>
                <w:szCs w:val="24"/>
              </w:rPr>
            </w:pPr>
            <w:r>
              <w:rPr>
                <w:rFonts w:ascii="宋体" w:hAnsi="宋体" w:cs="宋体"/>
                <w:color w:val="000000"/>
                <w:sz w:val="24"/>
                <w:szCs w:val="24"/>
              </w:rPr>
              <w:t>188,615,425.74</w:t>
            </w:r>
          </w:p>
        </w:tc>
        <w:tc>
          <w:tcPr>
            <w:tcW w:w="1749" w:type="dxa"/>
            <w:shd w:val="clear" w:color="auto" w:fill="auto"/>
            <w:vAlign w:val="center"/>
          </w:tcPr>
          <w:p w14:paraId="4E2B4AA0">
            <w:pPr>
              <w:jc w:val="right"/>
              <w:rPr>
                <w:rFonts w:ascii="宋体" w:hAnsi="宋体" w:cs="宋体"/>
                <w:color w:val="000000"/>
                <w:sz w:val="24"/>
                <w:szCs w:val="24"/>
              </w:rPr>
            </w:pPr>
            <w:r>
              <w:rPr>
                <w:rFonts w:ascii="宋体" w:hAnsi="宋体" w:cs="宋体"/>
                <w:color w:val="000000"/>
                <w:sz w:val="24"/>
                <w:szCs w:val="24"/>
              </w:rPr>
              <w:t>4.59</w:t>
            </w:r>
          </w:p>
        </w:tc>
        <w:tc>
          <w:tcPr>
            <w:tcW w:w="1653" w:type="dxa"/>
            <w:vAlign w:val="center"/>
          </w:tcPr>
          <w:p w14:paraId="489DCA9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CD4B996">
            <w:pPr>
              <w:jc w:val="right"/>
              <w:rPr>
                <w:rFonts w:ascii="宋体" w:hAnsi="宋体" w:cs="宋体"/>
                <w:color w:val="000000"/>
                <w:sz w:val="24"/>
                <w:szCs w:val="24"/>
              </w:rPr>
            </w:pPr>
            <w:r>
              <w:rPr>
                <w:rFonts w:ascii="宋体" w:hAnsi="宋体" w:cs="宋体"/>
                <w:color w:val="000000"/>
                <w:sz w:val="24"/>
                <w:szCs w:val="24"/>
              </w:rPr>
              <w:t>0.00</w:t>
            </w:r>
          </w:p>
        </w:tc>
      </w:tr>
      <w:tr w14:paraId="1F29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0F3494">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67DEC910">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30E1496F">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8F7A97E">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DBCB90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E101C91">
            <w:pPr>
              <w:jc w:val="right"/>
              <w:rPr>
                <w:rFonts w:ascii="宋体" w:hAnsi="宋体" w:cs="宋体"/>
                <w:color w:val="000000"/>
                <w:sz w:val="24"/>
                <w:szCs w:val="24"/>
              </w:rPr>
            </w:pPr>
            <w:r>
              <w:rPr>
                <w:rFonts w:ascii="宋体" w:hAnsi="宋体" w:cs="宋体"/>
                <w:color w:val="000000"/>
                <w:sz w:val="24"/>
                <w:szCs w:val="24"/>
              </w:rPr>
              <w:t>0.00</w:t>
            </w:r>
          </w:p>
        </w:tc>
      </w:tr>
      <w:tr w14:paraId="3D27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E1A84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5151A9C">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44E54C8F">
            <w:pPr>
              <w:jc w:val="right"/>
              <w:rPr>
                <w:rFonts w:ascii="宋体" w:hAnsi="宋体" w:cs="宋体"/>
                <w:color w:val="000000"/>
                <w:sz w:val="24"/>
                <w:szCs w:val="24"/>
              </w:rPr>
            </w:pPr>
          </w:p>
        </w:tc>
        <w:tc>
          <w:tcPr>
            <w:tcW w:w="1749" w:type="dxa"/>
            <w:shd w:val="clear" w:color="auto" w:fill="auto"/>
            <w:vAlign w:val="center"/>
          </w:tcPr>
          <w:p w14:paraId="707DD01F">
            <w:pPr>
              <w:jc w:val="right"/>
              <w:rPr>
                <w:rFonts w:ascii="宋体" w:hAnsi="宋体" w:cs="宋体"/>
                <w:color w:val="000000"/>
                <w:sz w:val="24"/>
                <w:szCs w:val="24"/>
              </w:rPr>
            </w:pPr>
          </w:p>
        </w:tc>
        <w:tc>
          <w:tcPr>
            <w:tcW w:w="1653" w:type="dxa"/>
            <w:vAlign w:val="center"/>
          </w:tcPr>
          <w:p w14:paraId="2A6447AA">
            <w:pPr>
              <w:jc w:val="right"/>
              <w:rPr>
                <w:rFonts w:ascii="宋体" w:hAnsi="宋体" w:cs="宋体"/>
                <w:color w:val="000000"/>
                <w:sz w:val="24"/>
                <w:szCs w:val="24"/>
              </w:rPr>
            </w:pPr>
          </w:p>
        </w:tc>
        <w:tc>
          <w:tcPr>
            <w:tcW w:w="1705" w:type="dxa"/>
            <w:vAlign w:val="center"/>
          </w:tcPr>
          <w:p w14:paraId="3254276B">
            <w:pPr>
              <w:jc w:val="right"/>
              <w:rPr>
                <w:rFonts w:ascii="宋体" w:hAnsi="宋体" w:cs="宋体"/>
                <w:color w:val="000000"/>
                <w:sz w:val="24"/>
                <w:szCs w:val="24"/>
              </w:rPr>
            </w:pPr>
          </w:p>
        </w:tc>
      </w:tr>
      <w:tr w14:paraId="626C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3410B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E738E0F">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40A60D0B">
            <w:pPr>
              <w:jc w:val="right"/>
              <w:rPr>
                <w:rFonts w:ascii="宋体" w:hAnsi="宋体" w:cs="宋体"/>
                <w:color w:val="000000"/>
                <w:sz w:val="24"/>
                <w:szCs w:val="24"/>
              </w:rPr>
            </w:pPr>
          </w:p>
        </w:tc>
        <w:tc>
          <w:tcPr>
            <w:tcW w:w="1749" w:type="dxa"/>
            <w:shd w:val="clear" w:color="auto" w:fill="auto"/>
            <w:vAlign w:val="center"/>
          </w:tcPr>
          <w:p w14:paraId="2D0C63B4">
            <w:pPr>
              <w:jc w:val="right"/>
              <w:rPr>
                <w:rFonts w:ascii="宋体" w:hAnsi="宋体" w:cs="宋体"/>
                <w:color w:val="000000"/>
                <w:sz w:val="24"/>
                <w:szCs w:val="24"/>
              </w:rPr>
            </w:pPr>
          </w:p>
        </w:tc>
        <w:tc>
          <w:tcPr>
            <w:tcW w:w="1653" w:type="dxa"/>
            <w:vAlign w:val="center"/>
          </w:tcPr>
          <w:p w14:paraId="6F173ACE">
            <w:pPr>
              <w:jc w:val="right"/>
              <w:rPr>
                <w:rFonts w:ascii="宋体" w:hAnsi="宋体" w:cs="宋体"/>
                <w:color w:val="000000"/>
                <w:sz w:val="24"/>
                <w:szCs w:val="24"/>
              </w:rPr>
            </w:pPr>
          </w:p>
        </w:tc>
        <w:tc>
          <w:tcPr>
            <w:tcW w:w="1705" w:type="dxa"/>
            <w:vAlign w:val="center"/>
          </w:tcPr>
          <w:p w14:paraId="1B931921">
            <w:pPr>
              <w:jc w:val="right"/>
              <w:rPr>
                <w:rFonts w:ascii="宋体" w:hAnsi="宋体" w:cs="宋体"/>
                <w:color w:val="000000"/>
                <w:sz w:val="24"/>
                <w:szCs w:val="24"/>
              </w:rPr>
            </w:pPr>
          </w:p>
        </w:tc>
      </w:tr>
      <w:tr w14:paraId="012D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7FBE78">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51C9553C">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472F662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325CF1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5B4F55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CFDFF8D">
            <w:pPr>
              <w:jc w:val="right"/>
              <w:rPr>
                <w:rFonts w:ascii="宋体" w:hAnsi="宋体" w:cs="宋体"/>
                <w:color w:val="000000"/>
                <w:sz w:val="24"/>
                <w:szCs w:val="24"/>
              </w:rPr>
            </w:pPr>
            <w:r>
              <w:rPr>
                <w:rFonts w:ascii="宋体" w:hAnsi="宋体" w:cs="宋体"/>
                <w:color w:val="000000"/>
                <w:sz w:val="24"/>
                <w:szCs w:val="24"/>
              </w:rPr>
              <w:t>0.00</w:t>
            </w:r>
          </w:p>
        </w:tc>
      </w:tr>
      <w:tr w14:paraId="0E12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6890BC">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B4CCF85">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5A8D4B03">
            <w:pPr>
              <w:jc w:val="right"/>
              <w:rPr>
                <w:rFonts w:ascii="宋体" w:hAnsi="宋体" w:cs="宋体"/>
                <w:color w:val="000000"/>
                <w:sz w:val="24"/>
                <w:szCs w:val="24"/>
              </w:rPr>
            </w:pPr>
          </w:p>
        </w:tc>
        <w:tc>
          <w:tcPr>
            <w:tcW w:w="1749" w:type="dxa"/>
            <w:shd w:val="clear" w:color="auto" w:fill="auto"/>
            <w:vAlign w:val="center"/>
          </w:tcPr>
          <w:p w14:paraId="4CC90F83">
            <w:pPr>
              <w:jc w:val="right"/>
              <w:rPr>
                <w:rFonts w:ascii="宋体" w:hAnsi="宋体" w:cs="宋体"/>
                <w:color w:val="000000"/>
                <w:sz w:val="24"/>
                <w:szCs w:val="24"/>
              </w:rPr>
            </w:pPr>
          </w:p>
        </w:tc>
        <w:tc>
          <w:tcPr>
            <w:tcW w:w="1653" w:type="dxa"/>
            <w:vAlign w:val="center"/>
          </w:tcPr>
          <w:p w14:paraId="65DAE92C">
            <w:pPr>
              <w:jc w:val="right"/>
              <w:rPr>
                <w:rFonts w:ascii="宋体" w:hAnsi="宋体" w:cs="宋体"/>
                <w:color w:val="000000"/>
                <w:sz w:val="24"/>
                <w:szCs w:val="24"/>
              </w:rPr>
            </w:pPr>
          </w:p>
        </w:tc>
        <w:tc>
          <w:tcPr>
            <w:tcW w:w="1705" w:type="dxa"/>
            <w:vAlign w:val="center"/>
          </w:tcPr>
          <w:p w14:paraId="27799A50">
            <w:pPr>
              <w:jc w:val="right"/>
              <w:rPr>
                <w:rFonts w:ascii="宋体" w:hAnsi="宋体" w:cs="宋体"/>
                <w:color w:val="000000"/>
                <w:sz w:val="24"/>
                <w:szCs w:val="24"/>
              </w:rPr>
            </w:pPr>
          </w:p>
        </w:tc>
      </w:tr>
      <w:tr w14:paraId="04A6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9E36A3">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5BC12BE9">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7A60723F">
            <w:pPr>
              <w:jc w:val="right"/>
              <w:rPr>
                <w:rFonts w:ascii="宋体" w:hAnsi="宋体" w:cs="宋体"/>
                <w:color w:val="000000"/>
                <w:sz w:val="24"/>
                <w:szCs w:val="24"/>
              </w:rPr>
            </w:pPr>
            <w:r>
              <w:rPr>
                <w:rFonts w:ascii="宋体" w:hAnsi="宋体" w:cs="宋体"/>
                <w:color w:val="000000"/>
                <w:sz w:val="24"/>
                <w:szCs w:val="24"/>
              </w:rPr>
              <w:t>214,013,514.51</w:t>
            </w:r>
          </w:p>
        </w:tc>
        <w:tc>
          <w:tcPr>
            <w:tcW w:w="1749" w:type="dxa"/>
            <w:shd w:val="clear" w:color="auto" w:fill="auto"/>
            <w:vAlign w:val="center"/>
          </w:tcPr>
          <w:p w14:paraId="3B952B7B">
            <w:pPr>
              <w:jc w:val="right"/>
              <w:rPr>
                <w:rFonts w:ascii="宋体" w:hAnsi="宋体" w:cs="宋体"/>
                <w:color w:val="000000"/>
                <w:sz w:val="24"/>
                <w:szCs w:val="24"/>
              </w:rPr>
            </w:pPr>
            <w:r>
              <w:rPr>
                <w:rFonts w:ascii="宋体" w:hAnsi="宋体" w:cs="宋体"/>
                <w:color w:val="000000"/>
                <w:sz w:val="24"/>
                <w:szCs w:val="24"/>
              </w:rPr>
              <w:t>5.20</w:t>
            </w:r>
          </w:p>
        </w:tc>
        <w:tc>
          <w:tcPr>
            <w:tcW w:w="1653" w:type="dxa"/>
            <w:vAlign w:val="center"/>
          </w:tcPr>
          <w:p w14:paraId="4CCCD4F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8D12CA9">
            <w:pPr>
              <w:jc w:val="right"/>
              <w:rPr>
                <w:rFonts w:ascii="宋体" w:hAnsi="宋体" w:cs="宋体"/>
                <w:color w:val="000000"/>
                <w:sz w:val="24"/>
                <w:szCs w:val="24"/>
              </w:rPr>
            </w:pPr>
            <w:r>
              <w:rPr>
                <w:rFonts w:ascii="宋体" w:hAnsi="宋体" w:cs="宋体"/>
                <w:color w:val="000000"/>
                <w:sz w:val="24"/>
                <w:szCs w:val="24"/>
              </w:rPr>
              <w:t>0.00</w:t>
            </w:r>
          </w:p>
        </w:tc>
      </w:tr>
      <w:tr w14:paraId="0307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AA1D620">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78CB0209">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3C65E6C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0979DA4">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FB9094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C0F1E5A">
            <w:pPr>
              <w:jc w:val="right"/>
              <w:rPr>
                <w:rFonts w:ascii="宋体" w:hAnsi="宋体" w:cs="宋体"/>
                <w:color w:val="000000"/>
                <w:sz w:val="24"/>
                <w:szCs w:val="24"/>
              </w:rPr>
            </w:pPr>
            <w:r>
              <w:rPr>
                <w:rFonts w:ascii="宋体" w:hAnsi="宋体" w:cs="宋体"/>
                <w:color w:val="000000"/>
                <w:sz w:val="24"/>
                <w:szCs w:val="24"/>
              </w:rPr>
              <w:t>0.00</w:t>
            </w:r>
          </w:p>
        </w:tc>
      </w:tr>
      <w:tr w14:paraId="2E0C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80B6A6">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581A8269">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41CCC1D0">
            <w:pPr>
              <w:jc w:val="right"/>
              <w:rPr>
                <w:rFonts w:ascii="宋体" w:hAnsi="宋体" w:cs="宋体"/>
                <w:color w:val="000000"/>
                <w:sz w:val="24"/>
                <w:szCs w:val="24"/>
              </w:rPr>
            </w:pPr>
          </w:p>
        </w:tc>
        <w:tc>
          <w:tcPr>
            <w:tcW w:w="1749" w:type="dxa"/>
            <w:shd w:val="clear" w:color="auto" w:fill="auto"/>
            <w:vAlign w:val="center"/>
          </w:tcPr>
          <w:p w14:paraId="1B5351F1">
            <w:pPr>
              <w:jc w:val="right"/>
              <w:rPr>
                <w:rFonts w:ascii="宋体" w:hAnsi="宋体" w:cs="宋体"/>
                <w:color w:val="000000"/>
                <w:sz w:val="24"/>
                <w:szCs w:val="24"/>
              </w:rPr>
            </w:pPr>
          </w:p>
        </w:tc>
        <w:tc>
          <w:tcPr>
            <w:tcW w:w="1653" w:type="dxa"/>
            <w:vAlign w:val="center"/>
          </w:tcPr>
          <w:p w14:paraId="5257B8A4">
            <w:pPr>
              <w:jc w:val="right"/>
              <w:rPr>
                <w:rFonts w:ascii="宋体" w:hAnsi="宋体" w:cs="宋体"/>
                <w:color w:val="000000"/>
                <w:sz w:val="24"/>
                <w:szCs w:val="24"/>
              </w:rPr>
            </w:pPr>
          </w:p>
        </w:tc>
        <w:tc>
          <w:tcPr>
            <w:tcW w:w="1705" w:type="dxa"/>
            <w:vAlign w:val="center"/>
          </w:tcPr>
          <w:p w14:paraId="6C6CCA71">
            <w:pPr>
              <w:jc w:val="right"/>
              <w:rPr>
                <w:rFonts w:ascii="宋体" w:hAnsi="宋体" w:cs="宋体"/>
                <w:color w:val="000000"/>
                <w:sz w:val="24"/>
                <w:szCs w:val="24"/>
              </w:rPr>
            </w:pPr>
          </w:p>
        </w:tc>
      </w:tr>
      <w:tr w14:paraId="2C6C1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A68E464">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509AE6CF">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5B8DCFBD">
            <w:pPr>
              <w:jc w:val="right"/>
              <w:rPr>
                <w:rFonts w:ascii="宋体" w:hAnsi="宋体" w:cs="宋体"/>
                <w:color w:val="000000"/>
                <w:sz w:val="24"/>
                <w:szCs w:val="24"/>
              </w:rPr>
            </w:pPr>
            <w:r>
              <w:rPr>
                <w:rFonts w:ascii="宋体" w:hAnsi="宋体" w:cs="宋体"/>
                <w:color w:val="000000"/>
                <w:sz w:val="24"/>
                <w:szCs w:val="24"/>
              </w:rPr>
              <w:t>1,686,635.79</w:t>
            </w:r>
          </w:p>
        </w:tc>
        <w:tc>
          <w:tcPr>
            <w:tcW w:w="1749" w:type="dxa"/>
            <w:shd w:val="clear" w:color="auto" w:fill="auto"/>
            <w:vAlign w:val="center"/>
          </w:tcPr>
          <w:p w14:paraId="539676E7">
            <w:pPr>
              <w:jc w:val="right"/>
              <w:rPr>
                <w:rFonts w:ascii="宋体" w:hAnsi="宋体" w:cs="宋体"/>
                <w:color w:val="000000"/>
                <w:sz w:val="24"/>
                <w:szCs w:val="24"/>
              </w:rPr>
            </w:pPr>
            <w:r>
              <w:rPr>
                <w:rFonts w:ascii="宋体" w:hAnsi="宋体" w:cs="宋体"/>
                <w:color w:val="000000"/>
                <w:sz w:val="24"/>
                <w:szCs w:val="24"/>
              </w:rPr>
              <w:t>0.04</w:t>
            </w:r>
          </w:p>
        </w:tc>
        <w:tc>
          <w:tcPr>
            <w:tcW w:w="1653" w:type="dxa"/>
            <w:vAlign w:val="center"/>
          </w:tcPr>
          <w:p w14:paraId="75C53957">
            <w:pPr>
              <w:jc w:val="right"/>
              <w:rPr>
                <w:rFonts w:ascii="宋体" w:hAnsi="宋体" w:cs="宋体"/>
                <w:color w:val="000000"/>
                <w:sz w:val="24"/>
                <w:szCs w:val="24"/>
              </w:rPr>
            </w:pPr>
            <w:r>
              <w:rPr>
                <w:rFonts w:ascii="宋体" w:hAnsi="宋体" w:cs="宋体"/>
                <w:color w:val="000000"/>
                <w:sz w:val="24"/>
                <w:szCs w:val="24"/>
              </w:rPr>
              <w:t>5,853,539.07</w:t>
            </w:r>
          </w:p>
        </w:tc>
        <w:tc>
          <w:tcPr>
            <w:tcW w:w="1705" w:type="dxa"/>
            <w:vAlign w:val="center"/>
          </w:tcPr>
          <w:p w14:paraId="031792D8">
            <w:pPr>
              <w:jc w:val="right"/>
              <w:rPr>
                <w:rFonts w:ascii="宋体" w:hAnsi="宋体" w:cs="宋体"/>
                <w:color w:val="000000"/>
                <w:sz w:val="24"/>
                <w:szCs w:val="24"/>
              </w:rPr>
            </w:pPr>
            <w:r>
              <w:rPr>
                <w:rFonts w:ascii="宋体" w:hAnsi="宋体" w:cs="宋体"/>
                <w:color w:val="000000"/>
                <w:sz w:val="24"/>
                <w:szCs w:val="24"/>
              </w:rPr>
              <w:t>0.14</w:t>
            </w:r>
          </w:p>
        </w:tc>
      </w:tr>
      <w:tr w14:paraId="5433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830AAA">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1D5CE02F">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4B093426">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FEAF746">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23BB95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FFD606F">
            <w:pPr>
              <w:jc w:val="right"/>
              <w:rPr>
                <w:rFonts w:ascii="宋体" w:hAnsi="宋体" w:cs="宋体"/>
                <w:color w:val="000000"/>
                <w:sz w:val="24"/>
                <w:szCs w:val="24"/>
              </w:rPr>
            </w:pPr>
            <w:r>
              <w:rPr>
                <w:rFonts w:ascii="宋体" w:hAnsi="宋体" w:cs="宋体"/>
                <w:color w:val="000000"/>
                <w:sz w:val="24"/>
                <w:szCs w:val="24"/>
              </w:rPr>
              <w:t>0.00</w:t>
            </w:r>
          </w:p>
        </w:tc>
      </w:tr>
      <w:tr w14:paraId="4A761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FFB70C">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4319F8CF">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22E8F86B">
            <w:pPr>
              <w:jc w:val="right"/>
              <w:rPr>
                <w:rFonts w:ascii="宋体" w:hAnsi="宋体" w:cs="宋体"/>
                <w:color w:val="000000"/>
                <w:sz w:val="24"/>
                <w:szCs w:val="24"/>
              </w:rPr>
            </w:pPr>
            <w:r>
              <w:rPr>
                <w:rFonts w:ascii="宋体" w:hAnsi="宋体" w:cs="宋体"/>
                <w:color w:val="000000"/>
                <w:sz w:val="24"/>
                <w:szCs w:val="24"/>
              </w:rPr>
              <w:t>217,092,372.35</w:t>
            </w:r>
          </w:p>
        </w:tc>
        <w:tc>
          <w:tcPr>
            <w:tcW w:w="1749" w:type="dxa"/>
            <w:shd w:val="clear" w:color="auto" w:fill="auto"/>
            <w:vAlign w:val="center"/>
          </w:tcPr>
          <w:p w14:paraId="5EFCAAB8">
            <w:pPr>
              <w:jc w:val="right"/>
              <w:rPr>
                <w:rFonts w:ascii="宋体" w:hAnsi="宋体" w:cs="宋体"/>
                <w:color w:val="000000"/>
                <w:sz w:val="24"/>
                <w:szCs w:val="24"/>
              </w:rPr>
            </w:pPr>
            <w:r>
              <w:rPr>
                <w:rFonts w:ascii="宋体" w:hAnsi="宋体" w:cs="宋体"/>
                <w:color w:val="000000"/>
                <w:sz w:val="24"/>
                <w:szCs w:val="24"/>
              </w:rPr>
              <w:t>5.28</w:t>
            </w:r>
          </w:p>
        </w:tc>
        <w:tc>
          <w:tcPr>
            <w:tcW w:w="1653" w:type="dxa"/>
            <w:vAlign w:val="center"/>
          </w:tcPr>
          <w:p w14:paraId="48A2563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D691720">
            <w:pPr>
              <w:jc w:val="right"/>
              <w:rPr>
                <w:rFonts w:ascii="宋体" w:hAnsi="宋体" w:cs="宋体"/>
                <w:color w:val="000000"/>
                <w:sz w:val="24"/>
                <w:szCs w:val="24"/>
              </w:rPr>
            </w:pPr>
            <w:r>
              <w:rPr>
                <w:rFonts w:ascii="宋体" w:hAnsi="宋体" w:cs="宋体"/>
                <w:color w:val="000000"/>
                <w:sz w:val="24"/>
                <w:szCs w:val="24"/>
              </w:rPr>
              <w:t>0.00</w:t>
            </w:r>
          </w:p>
        </w:tc>
      </w:tr>
      <w:tr w14:paraId="0F21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7E2DA01">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3DBF8D21">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7F9999DA">
            <w:pPr>
              <w:jc w:val="right"/>
              <w:rPr>
                <w:rFonts w:ascii="宋体" w:hAnsi="宋体" w:cs="宋体"/>
                <w:color w:val="000000"/>
                <w:sz w:val="24"/>
                <w:szCs w:val="24"/>
              </w:rPr>
            </w:pPr>
            <w:r>
              <w:rPr>
                <w:rFonts w:ascii="宋体" w:hAnsi="宋体" w:cs="宋体"/>
                <w:color w:val="000000"/>
                <w:sz w:val="24"/>
                <w:szCs w:val="24"/>
              </w:rPr>
              <w:t>384,636.11</w:t>
            </w:r>
          </w:p>
        </w:tc>
        <w:tc>
          <w:tcPr>
            <w:tcW w:w="1749" w:type="dxa"/>
            <w:shd w:val="clear" w:color="auto" w:fill="auto"/>
            <w:vAlign w:val="center"/>
          </w:tcPr>
          <w:p w14:paraId="6683D6D2">
            <w:pPr>
              <w:jc w:val="right"/>
              <w:rPr>
                <w:rFonts w:ascii="宋体" w:hAnsi="宋体" w:cs="宋体"/>
                <w:color w:val="000000"/>
                <w:sz w:val="24"/>
                <w:szCs w:val="24"/>
              </w:rPr>
            </w:pPr>
            <w:r>
              <w:rPr>
                <w:rFonts w:ascii="宋体" w:hAnsi="宋体" w:cs="宋体"/>
                <w:color w:val="000000"/>
                <w:sz w:val="24"/>
                <w:szCs w:val="24"/>
              </w:rPr>
              <w:t>0.01</w:t>
            </w:r>
          </w:p>
        </w:tc>
        <w:tc>
          <w:tcPr>
            <w:tcW w:w="1653" w:type="dxa"/>
            <w:vAlign w:val="center"/>
          </w:tcPr>
          <w:p w14:paraId="737495F4">
            <w:pPr>
              <w:jc w:val="right"/>
              <w:rPr>
                <w:rFonts w:ascii="宋体" w:hAnsi="宋体" w:cs="宋体"/>
                <w:color w:val="000000"/>
                <w:sz w:val="24"/>
                <w:szCs w:val="24"/>
              </w:rPr>
            </w:pPr>
            <w:r>
              <w:rPr>
                <w:rFonts w:ascii="宋体" w:hAnsi="宋体" w:cs="宋体"/>
                <w:color w:val="000000"/>
                <w:sz w:val="24"/>
                <w:szCs w:val="24"/>
              </w:rPr>
              <w:t>1,865,781.99</w:t>
            </w:r>
          </w:p>
        </w:tc>
        <w:tc>
          <w:tcPr>
            <w:tcW w:w="1705" w:type="dxa"/>
            <w:vAlign w:val="center"/>
          </w:tcPr>
          <w:p w14:paraId="574BAE88">
            <w:pPr>
              <w:jc w:val="right"/>
              <w:rPr>
                <w:rFonts w:ascii="宋体" w:hAnsi="宋体" w:cs="宋体"/>
                <w:color w:val="000000"/>
                <w:sz w:val="24"/>
                <w:szCs w:val="24"/>
              </w:rPr>
            </w:pPr>
            <w:r>
              <w:rPr>
                <w:rFonts w:ascii="宋体" w:hAnsi="宋体" w:cs="宋体"/>
                <w:color w:val="000000"/>
                <w:sz w:val="24"/>
                <w:szCs w:val="24"/>
              </w:rPr>
              <w:t>0.05</w:t>
            </w:r>
          </w:p>
        </w:tc>
      </w:tr>
      <w:tr w14:paraId="307D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77D065E">
            <w:pPr>
              <w:jc w:val="left"/>
              <w:rPr>
                <w:rFonts w:ascii="宋体" w:hAnsi="宋体" w:cs="宋体"/>
                <w:color w:val="000000"/>
                <w:sz w:val="24"/>
                <w:szCs w:val="24"/>
              </w:rPr>
            </w:pPr>
          </w:p>
        </w:tc>
        <w:tc>
          <w:tcPr>
            <w:tcW w:w="1447" w:type="dxa"/>
            <w:shd w:val="clear" w:color="auto" w:fill="auto"/>
          </w:tcPr>
          <w:p w14:paraId="3E111E68">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0D51ABA8">
            <w:pPr>
              <w:jc w:val="right"/>
              <w:rPr>
                <w:rFonts w:ascii="宋体" w:hAnsi="宋体" w:cs="宋体"/>
                <w:color w:val="000000"/>
                <w:sz w:val="24"/>
                <w:szCs w:val="24"/>
              </w:rPr>
            </w:pPr>
            <w:r>
              <w:rPr>
                <w:rFonts w:ascii="宋体" w:hAnsi="宋体" w:cs="宋体"/>
                <w:color w:val="000000"/>
                <w:sz w:val="24"/>
                <w:szCs w:val="24"/>
              </w:rPr>
              <w:t>4,112,013,217.10</w:t>
            </w:r>
          </w:p>
        </w:tc>
        <w:tc>
          <w:tcPr>
            <w:tcW w:w="1749" w:type="dxa"/>
            <w:shd w:val="clear" w:color="auto" w:fill="auto"/>
          </w:tcPr>
          <w:p w14:paraId="60C7413E">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2D12DF58">
            <w:pPr>
              <w:jc w:val="right"/>
              <w:rPr>
                <w:rFonts w:ascii="宋体" w:hAnsi="宋体" w:cs="宋体"/>
                <w:color w:val="000000"/>
                <w:sz w:val="24"/>
                <w:szCs w:val="24"/>
              </w:rPr>
            </w:pPr>
            <w:r>
              <w:rPr>
                <w:rFonts w:ascii="宋体" w:hAnsi="宋体" w:cs="宋体"/>
                <w:color w:val="000000"/>
                <w:sz w:val="24"/>
                <w:szCs w:val="24"/>
              </w:rPr>
              <w:t>240,270,432.53</w:t>
            </w:r>
          </w:p>
        </w:tc>
        <w:tc>
          <w:tcPr>
            <w:tcW w:w="1705" w:type="dxa"/>
          </w:tcPr>
          <w:p w14:paraId="5DEAAF64">
            <w:pPr>
              <w:jc w:val="right"/>
              <w:rPr>
                <w:rFonts w:ascii="宋体" w:hAnsi="宋体" w:cs="宋体"/>
                <w:color w:val="000000"/>
                <w:sz w:val="24"/>
                <w:szCs w:val="24"/>
              </w:rPr>
            </w:pPr>
            <w:r>
              <w:rPr>
                <w:rFonts w:ascii="宋体" w:hAnsi="宋体" w:cs="宋体"/>
                <w:color w:val="000000"/>
                <w:sz w:val="24"/>
                <w:szCs w:val="24"/>
              </w:rPr>
              <w:t>5.84</w:t>
            </w:r>
          </w:p>
        </w:tc>
      </w:tr>
    </w:tbl>
    <w:p w14:paraId="2803555F">
      <w:pPr>
        <w:ind w:left="420" w:leftChars="200"/>
        <w:jc w:val="left"/>
        <w:rPr>
          <w:rFonts w:ascii="宋体" w:hAnsi="宋体"/>
          <w:sz w:val="24"/>
        </w:rPr>
      </w:pPr>
    </w:p>
    <w:p w14:paraId="4F8D7E41">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29EC8BFC">
      <w:pPr>
        <w:ind w:left="420" w:leftChars="200"/>
        <w:jc w:val="left"/>
        <w:rPr>
          <w:rFonts w:asciiTheme="minorEastAsia" w:hAnsiTheme="minorEastAsia" w:eastAsiaTheme="minorEastAsia"/>
          <w:szCs w:val="21"/>
        </w:rPr>
      </w:pPr>
    </w:p>
    <w:p w14:paraId="544C897D">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3F5B02D0">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8B0C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E9769D8">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2E530766">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77A8D308">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5CACFC27">
            <w:pPr>
              <w:jc w:val="left"/>
              <w:rPr>
                <w:rFonts w:ascii="宋体" w:hAnsi="宋体"/>
                <w:b/>
                <w:sz w:val="24"/>
                <w:szCs w:val="24"/>
              </w:rPr>
            </w:pPr>
            <w:r>
              <w:rPr>
                <w:rFonts w:hint="eastAsia" w:ascii="宋体" w:hAnsi="宋体"/>
                <w:b/>
                <w:sz w:val="24"/>
                <w:szCs w:val="24"/>
              </w:rPr>
              <w:t>占产品资产净值比例（%）</w:t>
            </w:r>
          </w:p>
        </w:tc>
      </w:tr>
      <w:tr w14:paraId="660C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01E824F">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34D7C376">
            <w:pPr>
              <w:rPr>
                <w:rFonts w:ascii="宋体" w:hAnsi="宋体" w:cs="宋体"/>
                <w:color w:val="000000"/>
                <w:sz w:val="24"/>
                <w:szCs w:val="24"/>
              </w:rPr>
            </w:pPr>
            <w:r>
              <w:rPr>
                <w:rFonts w:ascii="宋体" w:hAnsi="宋体" w:cs="宋体"/>
                <w:color w:val="000000"/>
                <w:sz w:val="24"/>
                <w:szCs w:val="24"/>
              </w:rPr>
              <w:t>创金合信恒利75号集合资产管理计划</w:t>
            </w:r>
          </w:p>
        </w:tc>
        <w:tc>
          <w:tcPr>
            <w:tcW w:w="2693" w:type="dxa"/>
            <w:shd w:val="clear" w:color="auto" w:fill="auto"/>
            <w:vAlign w:val="center"/>
          </w:tcPr>
          <w:p w14:paraId="1B54020F">
            <w:pPr>
              <w:jc w:val="right"/>
              <w:rPr>
                <w:rFonts w:ascii="宋体" w:hAnsi="宋体" w:cs="宋体"/>
                <w:color w:val="000000"/>
                <w:sz w:val="24"/>
                <w:szCs w:val="24"/>
              </w:rPr>
            </w:pPr>
            <w:r>
              <w:rPr>
                <w:rFonts w:ascii="宋体" w:hAnsi="宋体" w:cs="宋体"/>
                <w:color w:val="000000"/>
                <w:sz w:val="24"/>
                <w:szCs w:val="24"/>
              </w:rPr>
              <w:t>217,092,372.35</w:t>
            </w:r>
          </w:p>
        </w:tc>
        <w:tc>
          <w:tcPr>
            <w:tcW w:w="2431" w:type="dxa"/>
            <w:shd w:val="clear" w:color="auto" w:fill="auto"/>
            <w:vAlign w:val="center"/>
          </w:tcPr>
          <w:p w14:paraId="2B223F81">
            <w:pPr>
              <w:jc w:val="right"/>
              <w:rPr>
                <w:rFonts w:ascii="宋体" w:hAnsi="宋体" w:cs="宋体"/>
                <w:color w:val="000000"/>
                <w:sz w:val="24"/>
                <w:szCs w:val="24"/>
              </w:rPr>
            </w:pPr>
            <w:bookmarkStart w:id="0" w:name="OLE_LINK6"/>
            <w:bookmarkStart w:id="1" w:name="OLE_LINK5"/>
            <w:r>
              <w:rPr>
                <w:rFonts w:ascii="宋体" w:hAnsi="宋体" w:cs="宋体"/>
                <w:color w:val="000000"/>
                <w:sz w:val="24"/>
                <w:szCs w:val="24"/>
              </w:rPr>
              <w:t>5.41</w:t>
            </w:r>
            <w:bookmarkEnd w:id="0"/>
            <w:bookmarkEnd w:id="1"/>
          </w:p>
        </w:tc>
      </w:tr>
      <w:tr w14:paraId="2BD3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12DADF">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6412FF7E">
            <w:pPr>
              <w:ind w:hanging="1"/>
              <w:jc w:val="left"/>
              <w:rPr>
                <w:rFonts w:ascii="宋体" w:hAnsi="宋体" w:cs="宋体"/>
                <w:color w:val="000000"/>
                <w:sz w:val="24"/>
                <w:szCs w:val="24"/>
              </w:rPr>
            </w:pPr>
            <w:r>
              <w:rPr>
                <w:rFonts w:ascii="宋体" w:hAnsi="宋体" w:cs="宋体"/>
                <w:b w:val="0"/>
                <w:i w:val="0"/>
                <w:strike w:val="0"/>
                <w:color w:val="000000"/>
                <w:sz w:val="24"/>
                <w:u w:val="none"/>
              </w:rPr>
              <w:t>R001</w:t>
            </w:r>
          </w:p>
        </w:tc>
        <w:tc>
          <w:tcPr>
            <w:tcW w:w="2693" w:type="dxa"/>
            <w:shd w:val="clear" w:color="auto" w:fill="auto"/>
            <w:vAlign w:val="center"/>
          </w:tcPr>
          <w:p w14:paraId="0F797588">
            <w:pPr>
              <w:ind w:hanging="1"/>
              <w:jc w:val="right"/>
              <w:rPr>
                <w:rFonts w:ascii="宋体" w:hAnsi="宋体" w:cs="宋体"/>
                <w:color w:val="000000"/>
                <w:sz w:val="24"/>
                <w:szCs w:val="24"/>
              </w:rPr>
            </w:pPr>
            <w:r>
              <w:rPr>
                <w:rFonts w:ascii="宋体" w:hAnsi="宋体" w:cs="宋体"/>
                <w:b w:val="0"/>
                <w:i w:val="0"/>
                <w:strike w:val="0"/>
                <w:color w:val="000000"/>
                <w:sz w:val="24"/>
                <w:u w:val="none"/>
              </w:rPr>
              <w:t>115,005,052.05</w:t>
            </w:r>
          </w:p>
        </w:tc>
        <w:tc>
          <w:tcPr>
            <w:tcW w:w="2431" w:type="dxa"/>
            <w:shd w:val="clear" w:color="auto" w:fill="auto"/>
            <w:vAlign w:val="center"/>
          </w:tcPr>
          <w:p w14:paraId="631B0E48">
            <w:pPr>
              <w:ind w:hanging="1"/>
              <w:jc w:val="right"/>
              <w:rPr>
                <w:rFonts w:ascii="宋体" w:hAnsi="宋体" w:cs="宋体"/>
                <w:color w:val="000000"/>
                <w:sz w:val="24"/>
                <w:szCs w:val="24"/>
              </w:rPr>
            </w:pPr>
            <w:r>
              <w:rPr>
                <w:rFonts w:ascii="宋体" w:hAnsi="宋体" w:cs="宋体"/>
                <w:b w:val="0"/>
                <w:i w:val="0"/>
                <w:strike w:val="0"/>
                <w:color w:val="000000"/>
                <w:sz w:val="24"/>
                <w:u w:val="none"/>
              </w:rPr>
              <w:t>2.86</w:t>
            </w:r>
          </w:p>
        </w:tc>
      </w:tr>
      <w:tr w14:paraId="4CDD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BEE9B6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29F93853">
            <w:pPr>
              <w:ind w:hanging="1"/>
              <w:jc w:val="left"/>
              <w:rPr>
                <w:rFonts w:ascii="宋体" w:hAnsi="宋体" w:cs="宋体"/>
                <w:color w:val="000000"/>
                <w:sz w:val="24"/>
                <w:szCs w:val="24"/>
              </w:rPr>
            </w:pPr>
            <w:r>
              <w:rPr>
                <w:rFonts w:ascii="宋体" w:hAnsi="宋体" w:cs="宋体"/>
                <w:b w:val="0"/>
                <w:i w:val="0"/>
                <w:strike w:val="0"/>
                <w:color w:val="000000"/>
                <w:sz w:val="24"/>
                <w:u w:val="none"/>
              </w:rPr>
              <w:t>26国开01</w:t>
            </w:r>
          </w:p>
        </w:tc>
        <w:tc>
          <w:tcPr>
            <w:tcW w:w="2693" w:type="dxa"/>
            <w:shd w:val="clear" w:color="auto" w:fill="auto"/>
            <w:vAlign w:val="center"/>
          </w:tcPr>
          <w:p w14:paraId="094A14E9">
            <w:pPr>
              <w:ind w:hanging="1"/>
              <w:jc w:val="right"/>
              <w:rPr>
                <w:rFonts w:ascii="宋体" w:hAnsi="宋体" w:cs="宋体"/>
                <w:color w:val="000000"/>
                <w:sz w:val="24"/>
                <w:szCs w:val="24"/>
              </w:rPr>
            </w:pPr>
            <w:r>
              <w:rPr>
                <w:rFonts w:ascii="宋体" w:hAnsi="宋体" w:cs="宋体"/>
                <w:b w:val="0"/>
                <w:i w:val="0"/>
                <w:strike w:val="0"/>
                <w:color w:val="000000"/>
                <w:sz w:val="24"/>
                <w:u w:val="none"/>
              </w:rPr>
              <w:t>110,695,942.88</w:t>
            </w:r>
          </w:p>
        </w:tc>
        <w:tc>
          <w:tcPr>
            <w:tcW w:w="2431" w:type="dxa"/>
            <w:shd w:val="clear" w:color="auto" w:fill="auto"/>
            <w:vAlign w:val="center"/>
          </w:tcPr>
          <w:p w14:paraId="2CFEDCBF">
            <w:pPr>
              <w:ind w:hanging="1"/>
              <w:jc w:val="right"/>
              <w:rPr>
                <w:rFonts w:ascii="宋体" w:hAnsi="宋体" w:cs="宋体"/>
                <w:color w:val="000000"/>
                <w:sz w:val="24"/>
                <w:szCs w:val="24"/>
              </w:rPr>
            </w:pPr>
            <w:r>
              <w:rPr>
                <w:rFonts w:ascii="宋体" w:hAnsi="宋体" w:cs="宋体"/>
                <w:b w:val="0"/>
                <w:i w:val="0"/>
                <w:strike w:val="0"/>
                <w:color w:val="000000"/>
                <w:sz w:val="24"/>
                <w:u w:val="none"/>
              </w:rPr>
              <w:t>2.76</w:t>
            </w:r>
          </w:p>
        </w:tc>
      </w:tr>
      <w:tr w14:paraId="12C1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E8ED3A">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633A0622">
            <w:pPr>
              <w:ind w:hanging="1"/>
              <w:jc w:val="left"/>
              <w:rPr>
                <w:rFonts w:ascii="宋体" w:hAnsi="宋体" w:cs="宋体"/>
                <w:color w:val="000000"/>
                <w:sz w:val="24"/>
                <w:szCs w:val="24"/>
              </w:rPr>
            </w:pPr>
            <w:r>
              <w:rPr>
                <w:rFonts w:ascii="宋体" w:hAnsi="宋体" w:cs="宋体"/>
                <w:b w:val="0"/>
                <w:i w:val="0"/>
                <w:strike w:val="0"/>
                <w:color w:val="000000"/>
                <w:sz w:val="24"/>
                <w:u w:val="none"/>
              </w:rPr>
              <w:t>24徐高01</w:t>
            </w:r>
          </w:p>
        </w:tc>
        <w:tc>
          <w:tcPr>
            <w:tcW w:w="2693" w:type="dxa"/>
            <w:shd w:val="clear" w:color="auto" w:fill="auto"/>
            <w:vAlign w:val="center"/>
          </w:tcPr>
          <w:p w14:paraId="46244EC2">
            <w:pPr>
              <w:ind w:hanging="1"/>
              <w:jc w:val="right"/>
              <w:rPr>
                <w:rFonts w:ascii="宋体" w:hAnsi="宋体" w:cs="宋体"/>
                <w:color w:val="000000"/>
                <w:sz w:val="24"/>
                <w:szCs w:val="24"/>
              </w:rPr>
            </w:pPr>
            <w:r>
              <w:rPr>
                <w:rFonts w:ascii="宋体" w:hAnsi="宋体" w:cs="宋体"/>
                <w:b w:val="0"/>
                <w:i w:val="0"/>
                <w:strike w:val="0"/>
                <w:color w:val="000000"/>
                <w:sz w:val="24"/>
                <w:u w:val="none"/>
              </w:rPr>
              <w:t>102,328,069.86</w:t>
            </w:r>
          </w:p>
        </w:tc>
        <w:tc>
          <w:tcPr>
            <w:tcW w:w="2431" w:type="dxa"/>
            <w:shd w:val="clear" w:color="auto" w:fill="auto"/>
            <w:vAlign w:val="center"/>
          </w:tcPr>
          <w:p w14:paraId="3F4F46B3">
            <w:pPr>
              <w:ind w:hanging="1"/>
              <w:jc w:val="right"/>
              <w:rPr>
                <w:rFonts w:ascii="宋体" w:hAnsi="宋体" w:cs="宋体"/>
                <w:color w:val="000000"/>
                <w:sz w:val="24"/>
                <w:szCs w:val="24"/>
              </w:rPr>
            </w:pPr>
            <w:r>
              <w:rPr>
                <w:rFonts w:ascii="宋体" w:hAnsi="宋体" w:cs="宋体"/>
                <w:b w:val="0"/>
                <w:i w:val="0"/>
                <w:strike w:val="0"/>
                <w:color w:val="000000"/>
                <w:sz w:val="24"/>
                <w:u w:val="none"/>
              </w:rPr>
              <w:t>2.55</w:t>
            </w:r>
          </w:p>
        </w:tc>
      </w:tr>
      <w:tr w14:paraId="583C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89ABAA">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6865030A">
            <w:pPr>
              <w:ind w:hanging="1"/>
              <w:jc w:val="left"/>
              <w:rPr>
                <w:rFonts w:ascii="宋体" w:hAnsi="宋体" w:cs="宋体"/>
                <w:color w:val="000000"/>
                <w:sz w:val="24"/>
                <w:szCs w:val="24"/>
              </w:rPr>
            </w:pPr>
            <w:r>
              <w:rPr>
                <w:rFonts w:ascii="宋体" w:hAnsi="宋体" w:cs="宋体"/>
                <w:b w:val="0"/>
                <w:i w:val="0"/>
                <w:strike w:val="0"/>
                <w:color w:val="000000"/>
                <w:sz w:val="24"/>
                <w:u w:val="none"/>
              </w:rPr>
              <w:t>25建设银行CD289</w:t>
            </w:r>
          </w:p>
        </w:tc>
        <w:tc>
          <w:tcPr>
            <w:tcW w:w="2693" w:type="dxa"/>
            <w:shd w:val="clear" w:color="auto" w:fill="auto"/>
            <w:vAlign w:val="center"/>
          </w:tcPr>
          <w:p w14:paraId="0F15309E">
            <w:pPr>
              <w:ind w:hanging="1"/>
              <w:jc w:val="right"/>
              <w:rPr>
                <w:rFonts w:ascii="宋体" w:hAnsi="宋体" w:cs="宋体"/>
                <w:color w:val="000000"/>
                <w:sz w:val="24"/>
                <w:szCs w:val="24"/>
              </w:rPr>
            </w:pPr>
            <w:r>
              <w:rPr>
                <w:rFonts w:ascii="宋体" w:hAnsi="宋体" w:cs="宋体"/>
                <w:b w:val="0"/>
                <w:i w:val="0"/>
                <w:strike w:val="0"/>
                <w:color w:val="000000"/>
                <w:sz w:val="24"/>
                <w:u w:val="none"/>
              </w:rPr>
              <w:t>99,951,820.27</w:t>
            </w:r>
          </w:p>
        </w:tc>
        <w:tc>
          <w:tcPr>
            <w:tcW w:w="2431" w:type="dxa"/>
            <w:shd w:val="clear" w:color="auto" w:fill="auto"/>
            <w:vAlign w:val="center"/>
          </w:tcPr>
          <w:p w14:paraId="341551C3">
            <w:pPr>
              <w:ind w:hanging="1"/>
              <w:jc w:val="right"/>
              <w:rPr>
                <w:rFonts w:ascii="宋体" w:hAnsi="宋体" w:cs="宋体"/>
                <w:color w:val="000000"/>
                <w:sz w:val="24"/>
                <w:szCs w:val="24"/>
              </w:rPr>
            </w:pPr>
            <w:r>
              <w:rPr>
                <w:rFonts w:ascii="宋体" w:hAnsi="宋体" w:cs="宋体"/>
                <w:b w:val="0"/>
                <w:i w:val="0"/>
                <w:strike w:val="0"/>
                <w:color w:val="000000"/>
                <w:sz w:val="24"/>
                <w:u w:val="none"/>
              </w:rPr>
              <w:t>2.49</w:t>
            </w:r>
          </w:p>
        </w:tc>
      </w:tr>
      <w:tr w14:paraId="1A75B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BD606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20D63D7D">
            <w:pPr>
              <w:ind w:hanging="1"/>
              <w:jc w:val="left"/>
              <w:rPr>
                <w:rFonts w:ascii="宋体" w:hAnsi="宋体" w:cs="宋体"/>
                <w:color w:val="000000"/>
                <w:sz w:val="24"/>
                <w:szCs w:val="24"/>
              </w:rPr>
            </w:pPr>
            <w:r>
              <w:rPr>
                <w:rFonts w:ascii="宋体" w:hAnsi="宋体" w:cs="宋体"/>
                <w:b w:val="0"/>
                <w:i w:val="0"/>
                <w:strike w:val="0"/>
                <w:color w:val="000000"/>
                <w:sz w:val="24"/>
                <w:u w:val="none"/>
              </w:rPr>
              <w:t>R007</w:t>
            </w:r>
          </w:p>
        </w:tc>
        <w:tc>
          <w:tcPr>
            <w:tcW w:w="2693" w:type="dxa"/>
            <w:shd w:val="clear" w:color="auto" w:fill="auto"/>
            <w:vAlign w:val="center"/>
          </w:tcPr>
          <w:p w14:paraId="1DDF5183">
            <w:pPr>
              <w:ind w:hanging="1"/>
              <w:jc w:val="right"/>
              <w:rPr>
                <w:rFonts w:ascii="宋体" w:hAnsi="宋体" w:cs="宋体"/>
                <w:color w:val="000000"/>
                <w:sz w:val="24"/>
                <w:szCs w:val="24"/>
              </w:rPr>
            </w:pPr>
            <w:r>
              <w:rPr>
                <w:rFonts w:ascii="宋体" w:hAnsi="宋体" w:cs="宋体"/>
                <w:b w:val="0"/>
                <w:i w:val="0"/>
                <w:strike w:val="0"/>
                <w:color w:val="000000"/>
                <w:sz w:val="24"/>
                <w:u w:val="none"/>
              </w:rPr>
              <w:t>99,008,462.46</w:t>
            </w:r>
          </w:p>
        </w:tc>
        <w:tc>
          <w:tcPr>
            <w:tcW w:w="2431" w:type="dxa"/>
            <w:shd w:val="clear" w:color="auto" w:fill="auto"/>
            <w:vAlign w:val="center"/>
          </w:tcPr>
          <w:p w14:paraId="04CE07DA">
            <w:pPr>
              <w:ind w:hanging="1"/>
              <w:jc w:val="right"/>
              <w:rPr>
                <w:rFonts w:ascii="宋体" w:hAnsi="宋体" w:cs="宋体"/>
                <w:color w:val="000000"/>
                <w:sz w:val="24"/>
                <w:szCs w:val="24"/>
              </w:rPr>
            </w:pPr>
            <w:r>
              <w:rPr>
                <w:rFonts w:ascii="宋体" w:hAnsi="宋体" w:cs="宋体"/>
                <w:b w:val="0"/>
                <w:i w:val="0"/>
                <w:strike w:val="0"/>
                <w:color w:val="000000"/>
                <w:sz w:val="24"/>
                <w:u w:val="none"/>
              </w:rPr>
              <w:t>2.47</w:t>
            </w:r>
          </w:p>
        </w:tc>
      </w:tr>
      <w:tr w14:paraId="6D8A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28C14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2773B2A0">
            <w:pPr>
              <w:ind w:hanging="1"/>
              <w:jc w:val="left"/>
              <w:rPr>
                <w:rFonts w:ascii="宋体" w:hAnsi="宋体" w:cs="宋体"/>
                <w:color w:val="000000"/>
                <w:sz w:val="24"/>
                <w:szCs w:val="24"/>
              </w:rPr>
            </w:pPr>
            <w:r>
              <w:rPr>
                <w:rFonts w:ascii="宋体" w:hAnsi="宋体" w:cs="宋体"/>
                <w:b w:val="0"/>
                <w:i w:val="0"/>
                <w:strike w:val="0"/>
                <w:color w:val="000000"/>
                <w:sz w:val="24"/>
                <w:u w:val="none"/>
              </w:rPr>
              <w:t>26进出01</w:t>
            </w:r>
          </w:p>
        </w:tc>
        <w:tc>
          <w:tcPr>
            <w:tcW w:w="2693" w:type="dxa"/>
            <w:shd w:val="clear" w:color="auto" w:fill="auto"/>
            <w:vAlign w:val="center"/>
          </w:tcPr>
          <w:p w14:paraId="562FD942">
            <w:pPr>
              <w:ind w:hanging="1"/>
              <w:jc w:val="right"/>
              <w:rPr>
                <w:rFonts w:ascii="宋体" w:hAnsi="宋体" w:cs="宋体"/>
                <w:color w:val="000000"/>
                <w:sz w:val="24"/>
                <w:szCs w:val="24"/>
              </w:rPr>
            </w:pPr>
            <w:r>
              <w:rPr>
                <w:rFonts w:ascii="宋体" w:hAnsi="宋体" w:cs="宋体"/>
                <w:b w:val="0"/>
                <w:i w:val="0"/>
                <w:strike w:val="0"/>
                <w:color w:val="000000"/>
                <w:sz w:val="24"/>
                <w:u w:val="none"/>
              </w:rPr>
              <w:t>90,475,407.12</w:t>
            </w:r>
          </w:p>
        </w:tc>
        <w:tc>
          <w:tcPr>
            <w:tcW w:w="2431" w:type="dxa"/>
            <w:shd w:val="clear" w:color="auto" w:fill="auto"/>
            <w:vAlign w:val="center"/>
          </w:tcPr>
          <w:p w14:paraId="2702DD51">
            <w:pPr>
              <w:ind w:hanging="1"/>
              <w:jc w:val="right"/>
              <w:rPr>
                <w:rFonts w:ascii="宋体" w:hAnsi="宋体" w:cs="宋体"/>
                <w:color w:val="000000"/>
                <w:sz w:val="24"/>
                <w:szCs w:val="24"/>
              </w:rPr>
            </w:pPr>
            <w:r>
              <w:rPr>
                <w:rFonts w:ascii="宋体" w:hAnsi="宋体" w:cs="宋体"/>
                <w:b w:val="0"/>
                <w:i w:val="0"/>
                <w:strike w:val="0"/>
                <w:color w:val="000000"/>
                <w:sz w:val="24"/>
                <w:u w:val="none"/>
              </w:rPr>
              <w:t>2.25</w:t>
            </w:r>
          </w:p>
        </w:tc>
      </w:tr>
      <w:tr w14:paraId="5CE9A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B81421">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5ABB7FA3">
            <w:pPr>
              <w:ind w:hanging="1"/>
              <w:jc w:val="left"/>
              <w:rPr>
                <w:rFonts w:ascii="宋体" w:hAnsi="宋体" w:cs="宋体"/>
                <w:color w:val="000000"/>
                <w:sz w:val="24"/>
                <w:szCs w:val="24"/>
              </w:rPr>
            </w:pPr>
            <w:r>
              <w:rPr>
                <w:rFonts w:ascii="宋体" w:hAnsi="宋体" w:cs="宋体"/>
                <w:b w:val="0"/>
                <w:i w:val="0"/>
                <w:strike w:val="0"/>
                <w:color w:val="000000"/>
                <w:sz w:val="24"/>
                <w:u w:val="none"/>
              </w:rPr>
              <w:t>23渝旅01</w:t>
            </w:r>
          </w:p>
        </w:tc>
        <w:tc>
          <w:tcPr>
            <w:tcW w:w="2693" w:type="dxa"/>
            <w:shd w:val="clear" w:color="auto" w:fill="auto"/>
            <w:vAlign w:val="center"/>
          </w:tcPr>
          <w:p w14:paraId="09E752C2">
            <w:pPr>
              <w:ind w:hanging="1"/>
              <w:jc w:val="right"/>
              <w:rPr>
                <w:rFonts w:ascii="宋体" w:hAnsi="宋体" w:cs="宋体"/>
                <w:color w:val="000000"/>
                <w:sz w:val="24"/>
                <w:szCs w:val="24"/>
              </w:rPr>
            </w:pPr>
            <w:r>
              <w:rPr>
                <w:rFonts w:ascii="宋体" w:hAnsi="宋体" w:cs="宋体"/>
                <w:b w:val="0"/>
                <w:i w:val="0"/>
                <w:strike w:val="0"/>
                <w:color w:val="000000"/>
                <w:sz w:val="24"/>
                <w:u w:val="none"/>
              </w:rPr>
              <w:t>72,622,211.51</w:t>
            </w:r>
          </w:p>
        </w:tc>
        <w:tc>
          <w:tcPr>
            <w:tcW w:w="2431" w:type="dxa"/>
            <w:shd w:val="clear" w:color="auto" w:fill="auto"/>
            <w:vAlign w:val="center"/>
          </w:tcPr>
          <w:p w14:paraId="7ECE031D">
            <w:pPr>
              <w:ind w:hanging="1"/>
              <w:jc w:val="right"/>
              <w:rPr>
                <w:rFonts w:ascii="宋体" w:hAnsi="宋体" w:cs="宋体"/>
                <w:color w:val="000000"/>
                <w:sz w:val="24"/>
                <w:szCs w:val="24"/>
              </w:rPr>
            </w:pPr>
            <w:r>
              <w:rPr>
                <w:rFonts w:ascii="宋体" w:hAnsi="宋体" w:cs="宋体"/>
                <w:b w:val="0"/>
                <w:i w:val="0"/>
                <w:strike w:val="0"/>
                <w:color w:val="000000"/>
                <w:sz w:val="24"/>
                <w:u w:val="none"/>
              </w:rPr>
              <w:t>1.81</w:t>
            </w:r>
          </w:p>
        </w:tc>
      </w:tr>
      <w:tr w14:paraId="3EE0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D05BE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3BBE8404">
            <w:pPr>
              <w:ind w:hanging="1"/>
              <w:jc w:val="left"/>
              <w:rPr>
                <w:rFonts w:ascii="宋体" w:hAnsi="宋体" w:cs="宋体"/>
                <w:color w:val="000000"/>
                <w:sz w:val="24"/>
                <w:szCs w:val="24"/>
              </w:rPr>
            </w:pPr>
            <w:r>
              <w:rPr>
                <w:rFonts w:ascii="宋体" w:hAnsi="宋体" w:cs="宋体"/>
                <w:b w:val="0"/>
                <w:i w:val="0"/>
                <w:strike w:val="0"/>
                <w:color w:val="000000"/>
                <w:sz w:val="24"/>
                <w:u w:val="none"/>
              </w:rPr>
              <w:t>23临开Y1</w:t>
            </w:r>
          </w:p>
        </w:tc>
        <w:tc>
          <w:tcPr>
            <w:tcW w:w="2693" w:type="dxa"/>
            <w:shd w:val="clear" w:color="auto" w:fill="auto"/>
            <w:vAlign w:val="center"/>
          </w:tcPr>
          <w:p w14:paraId="619EFB8E">
            <w:pPr>
              <w:ind w:hanging="1"/>
              <w:jc w:val="right"/>
              <w:rPr>
                <w:rFonts w:ascii="宋体" w:hAnsi="宋体" w:cs="宋体"/>
                <w:color w:val="000000"/>
                <w:sz w:val="24"/>
                <w:szCs w:val="24"/>
              </w:rPr>
            </w:pPr>
            <w:r>
              <w:rPr>
                <w:rFonts w:ascii="宋体" w:hAnsi="宋体" w:cs="宋体"/>
                <w:b w:val="0"/>
                <w:i w:val="0"/>
                <w:strike w:val="0"/>
                <w:color w:val="000000"/>
                <w:sz w:val="24"/>
                <w:u w:val="none"/>
              </w:rPr>
              <w:t>61,938,138.08</w:t>
            </w:r>
          </w:p>
        </w:tc>
        <w:tc>
          <w:tcPr>
            <w:tcW w:w="2431" w:type="dxa"/>
            <w:shd w:val="clear" w:color="auto" w:fill="auto"/>
            <w:vAlign w:val="center"/>
          </w:tcPr>
          <w:p w14:paraId="4F251A7F">
            <w:pPr>
              <w:ind w:hanging="1"/>
              <w:jc w:val="right"/>
              <w:rPr>
                <w:rFonts w:ascii="宋体" w:hAnsi="宋体" w:cs="宋体"/>
                <w:color w:val="000000"/>
                <w:sz w:val="24"/>
                <w:szCs w:val="24"/>
              </w:rPr>
            </w:pPr>
            <w:r>
              <w:rPr>
                <w:rFonts w:ascii="宋体" w:hAnsi="宋体" w:cs="宋体"/>
                <w:b w:val="0"/>
                <w:i w:val="0"/>
                <w:strike w:val="0"/>
                <w:color w:val="000000"/>
                <w:sz w:val="24"/>
                <w:u w:val="none"/>
              </w:rPr>
              <w:t>1.54</w:t>
            </w:r>
          </w:p>
        </w:tc>
      </w:tr>
      <w:tr w14:paraId="5B65E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CB813C">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5AD10C99">
            <w:pPr>
              <w:ind w:hanging="1"/>
              <w:jc w:val="left"/>
              <w:rPr>
                <w:rFonts w:ascii="宋体" w:hAnsi="宋体" w:cs="宋体"/>
                <w:color w:val="000000"/>
                <w:sz w:val="24"/>
                <w:szCs w:val="24"/>
              </w:rPr>
            </w:pPr>
            <w:r>
              <w:rPr>
                <w:rFonts w:ascii="宋体" w:hAnsi="宋体" w:cs="宋体"/>
                <w:b w:val="0"/>
                <w:i w:val="0"/>
                <w:strike w:val="0"/>
                <w:color w:val="000000"/>
                <w:sz w:val="24"/>
                <w:u w:val="none"/>
              </w:rPr>
              <w:t>20DFCX02</w:t>
            </w:r>
          </w:p>
        </w:tc>
        <w:tc>
          <w:tcPr>
            <w:tcW w:w="2693" w:type="dxa"/>
            <w:shd w:val="clear" w:color="auto" w:fill="auto"/>
            <w:vAlign w:val="center"/>
          </w:tcPr>
          <w:p w14:paraId="60994CB4">
            <w:pPr>
              <w:ind w:hanging="1"/>
              <w:jc w:val="right"/>
              <w:rPr>
                <w:rFonts w:ascii="宋体" w:hAnsi="宋体" w:cs="宋体"/>
                <w:color w:val="000000"/>
                <w:sz w:val="24"/>
                <w:szCs w:val="24"/>
              </w:rPr>
            </w:pPr>
            <w:r>
              <w:rPr>
                <w:rFonts w:ascii="宋体" w:hAnsi="宋体" w:cs="宋体"/>
                <w:b w:val="0"/>
                <w:i w:val="0"/>
                <w:strike w:val="0"/>
                <w:color w:val="000000"/>
                <w:sz w:val="24"/>
                <w:u w:val="none"/>
              </w:rPr>
              <w:t>56,379,152.87</w:t>
            </w:r>
          </w:p>
        </w:tc>
        <w:tc>
          <w:tcPr>
            <w:tcW w:w="2431" w:type="dxa"/>
            <w:shd w:val="clear" w:color="auto" w:fill="auto"/>
            <w:vAlign w:val="center"/>
          </w:tcPr>
          <w:p w14:paraId="4D1D0059">
            <w:pPr>
              <w:ind w:hanging="1"/>
              <w:jc w:val="right"/>
              <w:rPr>
                <w:rFonts w:ascii="宋体" w:hAnsi="宋体" w:cs="宋体"/>
                <w:color w:val="000000"/>
                <w:sz w:val="24"/>
                <w:szCs w:val="24"/>
              </w:rPr>
            </w:pPr>
            <w:r>
              <w:rPr>
                <w:rFonts w:ascii="宋体" w:hAnsi="宋体" w:cs="宋体"/>
                <w:b w:val="0"/>
                <w:i w:val="0"/>
                <w:strike w:val="0"/>
                <w:color w:val="000000"/>
                <w:sz w:val="24"/>
                <w:u w:val="none"/>
              </w:rPr>
              <w:t>1.40</w:t>
            </w:r>
          </w:p>
        </w:tc>
      </w:tr>
    </w:tbl>
    <w:p w14:paraId="72C44731">
      <w:pPr>
        <w:rPr>
          <w:rFonts w:ascii="宋体" w:hAnsi="宋体"/>
          <w:sz w:val="24"/>
        </w:rPr>
      </w:pPr>
      <w:r>
        <w:rPr>
          <w:rFonts w:hint="eastAsia" w:ascii="宋体" w:hAnsi="宋体"/>
          <w:sz w:val="24"/>
        </w:rPr>
        <w:t xml:space="preserve"> </w:t>
      </w:r>
    </w:p>
    <w:p w14:paraId="57E8DF66">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3C973287">
      <w:pPr>
        <w:jc w:val="left"/>
        <w:rPr>
          <w:rFonts w:asciiTheme="minorEastAsia" w:hAnsiTheme="minorEastAsia" w:eastAsiaTheme="minorEastAsia"/>
          <w:sz w:val="24"/>
          <w:szCs w:val="24"/>
        </w:rPr>
      </w:pPr>
    </w:p>
    <w:p w14:paraId="0D7C512E">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35C8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29FF6617">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33DE339B">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553F2675">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7FE47A9B">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64CD2B68">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469970B1">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489D4759">
            <w:pPr>
              <w:jc w:val="left"/>
              <w:rPr>
                <w:rFonts w:ascii="宋体" w:hAnsi="宋体"/>
                <w:b/>
                <w:sz w:val="24"/>
                <w:szCs w:val="24"/>
              </w:rPr>
            </w:pPr>
            <w:r>
              <w:rPr>
                <w:rFonts w:hint="eastAsia" w:ascii="宋体" w:hAnsi="宋体"/>
                <w:b/>
                <w:sz w:val="24"/>
                <w:szCs w:val="24"/>
              </w:rPr>
              <w:t>风险状况</w:t>
            </w:r>
          </w:p>
        </w:tc>
      </w:tr>
      <w:tr w14:paraId="568F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31CEA257">
            <w:pPr>
              <w:jc w:val="center"/>
              <w:rPr>
                <w:rFonts w:ascii="宋体" w:hAnsi="宋体" w:cs="宋体"/>
                <w:color w:val="000000"/>
                <w:sz w:val="24"/>
                <w:szCs w:val="24"/>
              </w:rPr>
            </w:pPr>
          </w:p>
        </w:tc>
        <w:tc>
          <w:tcPr>
            <w:tcW w:w="992" w:type="dxa"/>
            <w:shd w:val="clear" w:color="auto" w:fill="auto"/>
            <w:vAlign w:val="center"/>
          </w:tcPr>
          <w:p w14:paraId="36961DE7">
            <w:pPr>
              <w:rPr>
                <w:rFonts w:ascii="宋体" w:hAnsi="宋体" w:cs="宋体"/>
                <w:color w:val="000000"/>
                <w:sz w:val="24"/>
                <w:szCs w:val="24"/>
              </w:rPr>
            </w:pPr>
          </w:p>
        </w:tc>
        <w:tc>
          <w:tcPr>
            <w:tcW w:w="993" w:type="dxa"/>
            <w:shd w:val="clear" w:color="auto" w:fill="auto"/>
            <w:vAlign w:val="center"/>
          </w:tcPr>
          <w:p w14:paraId="002DDA37">
            <w:pPr>
              <w:jc w:val="left"/>
              <w:rPr>
                <w:rFonts w:ascii="宋体" w:hAnsi="宋体" w:cs="宋体"/>
                <w:color w:val="000000"/>
                <w:sz w:val="24"/>
                <w:szCs w:val="24"/>
              </w:rPr>
            </w:pPr>
          </w:p>
        </w:tc>
        <w:tc>
          <w:tcPr>
            <w:tcW w:w="1291" w:type="dxa"/>
            <w:shd w:val="clear" w:color="auto" w:fill="auto"/>
            <w:vAlign w:val="center"/>
          </w:tcPr>
          <w:p w14:paraId="385DAD07">
            <w:pPr>
              <w:jc w:val="right"/>
              <w:rPr>
                <w:rFonts w:ascii="宋体" w:hAnsi="宋体" w:cs="宋体"/>
                <w:color w:val="000000"/>
                <w:sz w:val="24"/>
                <w:szCs w:val="24"/>
              </w:rPr>
            </w:pPr>
          </w:p>
        </w:tc>
        <w:tc>
          <w:tcPr>
            <w:tcW w:w="1350" w:type="dxa"/>
            <w:vAlign w:val="center"/>
          </w:tcPr>
          <w:p w14:paraId="03E3186A">
            <w:pPr>
              <w:jc w:val="right"/>
              <w:rPr>
                <w:rFonts w:ascii="宋体" w:hAnsi="宋体" w:cs="宋体"/>
                <w:color w:val="000000"/>
                <w:sz w:val="24"/>
                <w:szCs w:val="24"/>
              </w:rPr>
            </w:pPr>
          </w:p>
        </w:tc>
        <w:tc>
          <w:tcPr>
            <w:tcW w:w="2133" w:type="dxa"/>
            <w:vAlign w:val="center"/>
          </w:tcPr>
          <w:p w14:paraId="62365DDB">
            <w:pPr>
              <w:jc w:val="left"/>
              <w:rPr>
                <w:rFonts w:ascii="宋体" w:hAnsi="宋体"/>
                <w:sz w:val="24"/>
                <w:szCs w:val="24"/>
              </w:rPr>
            </w:pPr>
          </w:p>
        </w:tc>
        <w:tc>
          <w:tcPr>
            <w:tcW w:w="1567" w:type="dxa"/>
            <w:vAlign w:val="center"/>
          </w:tcPr>
          <w:p w14:paraId="0BACD867">
            <w:pPr>
              <w:jc w:val="left"/>
              <w:rPr>
                <w:rFonts w:ascii="宋体" w:hAnsi="宋体"/>
                <w:sz w:val="24"/>
                <w:szCs w:val="24"/>
              </w:rPr>
            </w:pPr>
          </w:p>
        </w:tc>
      </w:tr>
    </w:tbl>
    <w:p w14:paraId="13622D7E">
      <w:pPr>
        <w:ind w:left="4" w:leftChars="2"/>
        <w:jc w:val="left"/>
        <w:rPr>
          <w:rFonts w:asciiTheme="minorEastAsia" w:hAnsiTheme="minorEastAsia" w:eastAsiaTheme="minorEastAsia"/>
          <w:szCs w:val="21"/>
        </w:rPr>
      </w:pPr>
    </w:p>
    <w:p w14:paraId="040FBB54">
      <w:pPr>
        <w:ind w:left="4" w:leftChars="2"/>
        <w:jc w:val="left"/>
        <w:rPr>
          <w:rFonts w:ascii="宋体" w:hAnsi="宋体"/>
          <w:sz w:val="24"/>
          <w:szCs w:val="24"/>
        </w:rPr>
      </w:pPr>
      <w:r>
        <w:rPr>
          <w:rFonts w:hint="eastAsia" w:ascii="宋体" w:hAnsi="宋体" w:cs="宋体"/>
          <w:color w:val="000000"/>
          <w:sz w:val="24"/>
          <w:szCs w:val="24"/>
        </w:rPr>
        <w:t>4.5 产品份额变动</w:t>
      </w:r>
    </w:p>
    <w:p w14:paraId="060A0310">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7DD0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21FAFD4A">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51E7B40A">
            <w:pPr>
              <w:jc w:val="right"/>
              <w:rPr>
                <w:rFonts w:ascii="宋体" w:hAnsi="宋体" w:cs="宋体"/>
                <w:color w:val="000000"/>
                <w:sz w:val="24"/>
                <w:szCs w:val="24"/>
              </w:rPr>
            </w:pPr>
            <w:r>
              <w:rPr>
                <w:rFonts w:ascii="宋体" w:hAnsi="宋体" w:cs="宋体"/>
                <w:color w:val="000000"/>
                <w:sz w:val="24"/>
                <w:szCs w:val="24"/>
              </w:rPr>
              <w:t>3,490,101,335.00</w:t>
            </w:r>
          </w:p>
        </w:tc>
      </w:tr>
      <w:tr w14:paraId="54D19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100B153B">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40AF58CD">
            <w:pPr>
              <w:jc w:val="right"/>
              <w:rPr>
                <w:rFonts w:ascii="宋体" w:hAnsi="宋体" w:cs="宋体"/>
                <w:color w:val="000000"/>
                <w:sz w:val="24"/>
                <w:szCs w:val="24"/>
              </w:rPr>
            </w:pPr>
            <w:r>
              <w:rPr>
                <w:rFonts w:ascii="宋体" w:hAnsi="宋体" w:cs="宋体"/>
                <w:color w:val="000000"/>
                <w:sz w:val="24"/>
                <w:szCs w:val="24"/>
              </w:rPr>
              <w:t>6,730,220,828.16</w:t>
            </w:r>
          </w:p>
        </w:tc>
      </w:tr>
      <w:tr w14:paraId="6C1D0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14B467DB">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34618EF9">
            <w:pPr>
              <w:jc w:val="right"/>
              <w:rPr>
                <w:rFonts w:ascii="宋体" w:hAnsi="宋体" w:cs="宋体"/>
                <w:color w:val="000000"/>
                <w:sz w:val="24"/>
                <w:szCs w:val="24"/>
              </w:rPr>
            </w:pPr>
            <w:r>
              <w:rPr>
                <w:rFonts w:ascii="宋体" w:hAnsi="宋体" w:cs="宋体"/>
                <w:color w:val="000000"/>
                <w:sz w:val="24"/>
                <w:szCs w:val="24"/>
              </w:rPr>
              <w:t>-6,767,241,029.19</w:t>
            </w:r>
          </w:p>
        </w:tc>
      </w:tr>
      <w:tr w14:paraId="4AD5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60FC855">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50B4033C">
            <w:pPr>
              <w:jc w:val="right"/>
              <w:rPr>
                <w:rFonts w:ascii="宋体" w:hAnsi="宋体" w:cs="宋体"/>
                <w:color w:val="000000"/>
                <w:sz w:val="24"/>
                <w:szCs w:val="24"/>
              </w:rPr>
            </w:pPr>
            <w:r>
              <w:rPr>
                <w:rFonts w:ascii="宋体" w:hAnsi="宋体" w:cs="宋体"/>
                <w:color w:val="000000"/>
                <w:sz w:val="24"/>
                <w:szCs w:val="24"/>
              </w:rPr>
              <w:t>3,453,081,133.97</w:t>
            </w:r>
          </w:p>
        </w:tc>
      </w:tr>
    </w:tbl>
    <w:p w14:paraId="23727A03">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0DDC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5D71E1A7">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24979CBE">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4540DB8B">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1029F88F">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4D68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45BAF1E7">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7FCBEE34">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齐鲁银行股份有限公司泉心盈91天</w:t>
            </w:r>
          </w:p>
        </w:tc>
        <w:tc>
          <w:tcPr>
            <w:tcW w:w="1734" w:type="dxa"/>
            <w:tcMar>
              <w:top w:w="0" w:type="dxa"/>
              <w:left w:w="108" w:type="dxa"/>
              <w:bottom w:w="10" w:type="dxa"/>
              <w:right w:w="118" w:type="dxa"/>
            </w:tcMar>
            <w:vAlign w:val="center"/>
          </w:tcPr>
          <w:p w14:paraId="7FBB046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531902382310310</w:t>
            </w:r>
          </w:p>
        </w:tc>
        <w:tc>
          <w:tcPr>
            <w:tcW w:w="3818" w:type="dxa"/>
            <w:tcMar>
              <w:top w:w="0" w:type="dxa"/>
              <w:left w:w="108" w:type="dxa"/>
              <w:bottom w:w="10" w:type="dxa"/>
              <w:right w:w="118" w:type="dxa"/>
            </w:tcMar>
            <w:vAlign w:val="center"/>
          </w:tcPr>
          <w:p w14:paraId="0DFD832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45A5E26E">
      <w:pPr>
        <w:spacing w:line="360" w:lineRule="auto"/>
        <w:rPr>
          <w:rFonts w:hint="default" w:ascii="宋体" w:hAnsi="宋体" w:cs="宋体"/>
          <w:color w:val="000000"/>
          <w:sz w:val="24"/>
          <w:szCs w:val="24"/>
          <w:lang w:val="en-US" w:eastAsia="zh-CN"/>
        </w:rPr>
      </w:pPr>
    </w:p>
    <w:p w14:paraId="03B862CF">
      <w:pPr>
        <w:spacing w:line="360" w:lineRule="auto"/>
        <w:rPr>
          <w:rFonts w:ascii="宋体" w:hAnsi="宋体" w:cs="宋体"/>
          <w:color w:val="000000"/>
          <w:sz w:val="24"/>
          <w:szCs w:val="24"/>
        </w:rPr>
      </w:pPr>
    </w:p>
    <w:p w14:paraId="3C897894">
      <w:pPr>
        <w:jc w:val="center"/>
        <w:rPr>
          <w:rFonts w:ascii="宋体" w:hAnsi="宋体"/>
          <w:bCs/>
          <w:sz w:val="33"/>
          <w:szCs w:val="33"/>
        </w:rPr>
      </w:pPr>
      <w:r>
        <w:rPr>
          <w:rFonts w:hint="eastAsia" w:ascii="宋体" w:hAnsi="宋体"/>
          <w:bCs/>
          <w:sz w:val="33"/>
          <w:szCs w:val="33"/>
        </w:rPr>
        <w:t>5  托管人报告</w:t>
      </w:r>
    </w:p>
    <w:p w14:paraId="55B3C3D0">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34F4B039">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31D489ED">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9C1251D">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7D591BF3">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516D62E2">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7C5C4B5F">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57F5504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79AE20A9">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22AC733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0D3B450F">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泉心盈91天</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20BC3BA1">
      <w:pPr>
        <w:spacing w:line="360" w:lineRule="auto"/>
        <w:ind w:firstLine="420"/>
        <w:rPr>
          <w:rFonts w:ascii="宋体" w:hAnsi="宋体" w:cs="宋体"/>
          <w:color w:val="000000"/>
          <w:sz w:val="24"/>
          <w:szCs w:val="24"/>
        </w:rPr>
      </w:pPr>
    </w:p>
    <w:p w14:paraId="11E775FD">
      <w:pPr>
        <w:spacing w:line="360" w:lineRule="auto"/>
        <w:ind w:firstLine="420"/>
        <w:rPr>
          <w:rFonts w:eastAsia="Times New Roman"/>
        </w:rPr>
      </w:pPr>
      <w:r>
        <w:rPr>
          <w:rFonts w:ascii="Calibri" w:hAnsi="Calibri" w:eastAsia="Calibri" w:cs="Calibri"/>
          <w:szCs w:val="21"/>
        </w:rPr>
        <w:t> </w:t>
      </w:r>
    </w:p>
    <w:p w14:paraId="0970861D">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74E89C0E">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3B5F2A08">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3CCEE">
    <w:pPr>
      <w:pStyle w:val="10"/>
      <w:framePr w:wrap="around" w:vAnchor="text" w:hAnchor="margin" w:xAlign="right" w:y="1"/>
      <w:rPr>
        <w:rStyle w:val="20"/>
      </w:rPr>
    </w:pPr>
    <w:r>
      <w:rPr>
        <w:rStyle w:val="20"/>
        <w:rFonts w:hint="eastAsia"/>
      </w:rPr>
      <w:t xml:space="preserve"> </w:t>
    </w:r>
  </w:p>
  <w:p w14:paraId="4A4D86D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5787D">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954B41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A87316"/>
    <w:rsid w:val="4746708A"/>
    <w:rsid w:val="4B3F260D"/>
    <w:rsid w:val="51DD2CBB"/>
    <w:rsid w:val="541F3E53"/>
    <w:rsid w:val="58E01121"/>
    <w:rsid w:val="59CF39D5"/>
    <w:rsid w:val="5E927177"/>
    <w:rsid w:val="63FA7DBC"/>
    <w:rsid w:val="6ACC0B2B"/>
    <w:rsid w:val="78A05E31"/>
    <w:rsid w:val="7A863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2026-07-14T07:26:57Z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