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鸿运财富2025年1号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鸿运财富2025年1号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C1088124000071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2025-01-07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125,719,000.00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128,407,593.67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25001A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10,926,135.69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66,249,427.91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7,996,103.31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36,528,813.91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1,613,517.66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5,093,595.19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1.02138573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1.02084795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1.02157945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1.0212137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1.02121369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1.0212137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1.02157946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1.02138573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1.02084795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1.02157945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1.0212137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1.02121369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1.0212137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1.02157946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25001A（%）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25001X（%）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128,796,747.52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99.89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79,596,766.62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61.73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49,199,980.90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38.16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136,399.23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109.96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128,933,256.71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25青岛财通01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12,041,459.34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9.38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25德达02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11,993,703.62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铁建076A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11,866,475.56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橙融4A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11,040,048.59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21郑州银行永续债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10,719,246.85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24诸城01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10,250,464.93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23渝旅02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10,122,151.78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21日照土地PPN001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10,119,347.40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25新17A2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10,015,979.18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融越1A1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9,492,780.73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7.39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125,719,000.00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10,703,000.00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64,850,000.00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7,830,000.00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35,770,000.00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1,580,000.00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4,986,000.00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125,719,000.00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10,703,000.00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64,850,000.00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7,830,000.00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35,770,000.00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1,580,000.00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25001X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4,986,000.00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中国工商银行山东省分行资产托管专户-齐鲁鸿运财富2025年1号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1602023929200340795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工商银行趵突泉支行济南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0310B99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2025-10-22T03:20:39Z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