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2024-11-19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300,797,000.00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308,157,181.68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6,537,015.55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154,110,966.10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21,396,396.65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105,609,499.44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6,755,675.52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5,848,416.71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7,899,211.71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1.02446893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1.02380823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1.02467397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1.0242411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1.02424109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1.02467397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1.0242411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1.02467397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1.02446893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1.02380823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1.02467397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1.0242411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1.02424109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1.02467397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1.0242411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1.02467397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24029X（%）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1,032,448.01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166,074,016.50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185,375,969.03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166,074,016.50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185,375,969.03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1,115,204.11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794,565.20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141,510,012.32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16,004.28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308,699,232.94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187,218,986.52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60.65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101,243,323.70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32.85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40,266,688.62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24泰山G2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27,603,332.03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23穗高Y4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22,956,928.46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21富阳交通PPN001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20,479,419.73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25威海产投MTN002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20,398,643.01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24安徽债77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20,075,984.37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24虞开02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20,069,369.04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25德达02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14,992,129.52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25日交D1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9,150,102.37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2.97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300,797,000.00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103,110,000.00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6,593,000.00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5,710,000.00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7,709,000.00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300,797,000.00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103,110,000.00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6,593,000.00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5,710,000.00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7,709,000.00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1602023929200329926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4B17D02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2025-10-22T03:19:41Z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