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2022-10-11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524,235,193.98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2.4/年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103.53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573,690,673.26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19604A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229,955,562.84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343,735,110.42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1.09433834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1.09240008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1.09563886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1.09433834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1.09240008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1.09563886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19604A（%）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0.40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开放式产品组合底仓以中高等级信用债为主，严控信用风险。三季度，组合保持中性久期水平，灵活调整组合期限结构和品种结构，力求在控制风险的基础上为客户提供更高的投资收益。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422,782.70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477,144,166.26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80.33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138,246,940.18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477,144,166.26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80.33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138,246,940.18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1,767,760.92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1,543,308.77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115,029,750.33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19.37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15,920.70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1,232.60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593,957,598.21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140,214,264.26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23.61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54,786,261.75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9.55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23通顺01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52,628,336.30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23农发04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40,816,703.56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40,254,929.30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23溧开06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31,576,819.73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23陕投01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30,679,160.14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24安租05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30,308,830.28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25日照能源PPN004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29,965,489.73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22锡公02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26,187,280.48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25泰安城投MTN002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25,482,824.32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4.44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524,235,193.98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210,504,893.72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313,730,300.26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524,235,193.98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210,504,893.72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313,730,300.26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376010100101534467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6C794C31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2025-10-23T01:56:58Z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