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H款代发客户专享理财产品符合产品成立标准，于2025年06月10日成立，理财期2025年06月10日至2026年07月17日，该产品募集金额42180000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