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齐鲁银行安稳泉家2025年18号C款小暑专享理财产品成立公告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18号C款小暑专享理财产品符合产品成立标准，于2025年07月08日成立，理财期2025年07月08日至2026年08月14日，该产品募集金额150000000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