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财富传家198号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财富传家198号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C1088124A000010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10,157,602.78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1.01576027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1.01576027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9,697,317.18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928,733.02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8,768,584.16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85.81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520,487.54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1,001.86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10,218,806.58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23即墨03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8,768,584.16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86.33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20DFCX02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928,733.02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9.14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中国工商银行山东省分行资产托管专户-齐鲁银行财富传家198号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1602023929200339956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5032B2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2025-07-16T03:16:49Z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